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625" w:rsidRPr="00493C47" w:rsidRDefault="005A2625" w:rsidP="009F7BFF">
      <w:pPr>
        <w:jc w:val="center"/>
        <w:rPr>
          <w:sz w:val="28"/>
          <w:szCs w:val="28"/>
        </w:rPr>
      </w:pPr>
      <w:r w:rsidRPr="00493C47">
        <w:rPr>
          <w:sz w:val="28"/>
          <w:szCs w:val="28"/>
        </w:rPr>
        <w:t xml:space="preserve">Муниципальное бюджетное общеобразовательное учреждение </w:t>
      </w:r>
    </w:p>
    <w:p w:rsidR="005A2625" w:rsidRPr="00493C47" w:rsidRDefault="005A2625" w:rsidP="009F7BFF">
      <w:pPr>
        <w:jc w:val="center"/>
        <w:rPr>
          <w:sz w:val="28"/>
          <w:szCs w:val="28"/>
        </w:rPr>
      </w:pPr>
      <w:r w:rsidRPr="00493C47">
        <w:rPr>
          <w:sz w:val="28"/>
          <w:szCs w:val="28"/>
        </w:rPr>
        <w:t>«Средняя общеобразовательная школа с углублённым из</w:t>
      </w:r>
      <w:r>
        <w:rPr>
          <w:sz w:val="28"/>
          <w:szCs w:val="28"/>
        </w:rPr>
        <w:t>учением отдельных предметов № 58</w:t>
      </w:r>
      <w:r w:rsidRPr="00493C47">
        <w:rPr>
          <w:sz w:val="28"/>
          <w:szCs w:val="28"/>
        </w:rPr>
        <w:t>» города Кирова</w:t>
      </w:r>
    </w:p>
    <w:p w:rsidR="005A2625" w:rsidRPr="00493C47" w:rsidRDefault="005A2625" w:rsidP="009F7BFF">
      <w:pPr>
        <w:rPr>
          <w:sz w:val="28"/>
          <w:szCs w:val="28"/>
        </w:rPr>
      </w:pPr>
    </w:p>
    <w:p w:rsidR="005A2625" w:rsidRPr="00F36593" w:rsidRDefault="005A2625" w:rsidP="009F7BFF">
      <w:pPr>
        <w:jc w:val="both"/>
        <w:rPr>
          <w:sz w:val="28"/>
          <w:szCs w:val="28"/>
        </w:rPr>
      </w:pPr>
    </w:p>
    <w:tbl>
      <w:tblPr>
        <w:tblW w:w="14924" w:type="dxa"/>
        <w:tblInd w:w="-106" w:type="dxa"/>
        <w:tblLayout w:type="fixed"/>
        <w:tblLook w:val="0000"/>
      </w:tblPr>
      <w:tblGrid>
        <w:gridCol w:w="3904"/>
        <w:gridCol w:w="1664"/>
        <w:gridCol w:w="4678"/>
        <w:gridCol w:w="4678"/>
      </w:tblGrid>
      <w:tr w:rsidR="005A2625" w:rsidRPr="00493C47">
        <w:tc>
          <w:tcPr>
            <w:tcW w:w="3904" w:type="dxa"/>
          </w:tcPr>
          <w:p w:rsidR="005A2625" w:rsidRPr="00493C47" w:rsidRDefault="005A2625" w:rsidP="00506DA0">
            <w:pPr>
              <w:rPr>
                <w:sz w:val="28"/>
                <w:szCs w:val="28"/>
              </w:rPr>
            </w:pPr>
            <w:r w:rsidRPr="00493C47">
              <w:rPr>
                <w:sz w:val="28"/>
                <w:szCs w:val="28"/>
              </w:rPr>
              <w:t>ПРИНЯТО</w:t>
            </w:r>
          </w:p>
          <w:p w:rsidR="005A2625" w:rsidRDefault="005A2625" w:rsidP="00506DA0">
            <w:pPr>
              <w:rPr>
                <w:sz w:val="28"/>
                <w:szCs w:val="28"/>
              </w:rPr>
            </w:pPr>
            <w:r w:rsidRPr="00493C47">
              <w:rPr>
                <w:sz w:val="28"/>
                <w:szCs w:val="28"/>
              </w:rPr>
              <w:t xml:space="preserve">на совете </w:t>
            </w:r>
            <w:r>
              <w:rPr>
                <w:sz w:val="28"/>
                <w:szCs w:val="28"/>
              </w:rPr>
              <w:t xml:space="preserve">школы </w:t>
            </w:r>
          </w:p>
          <w:p w:rsidR="005A2625" w:rsidRDefault="005A2625" w:rsidP="00506DA0">
            <w:pPr>
              <w:rPr>
                <w:sz w:val="28"/>
                <w:szCs w:val="28"/>
              </w:rPr>
            </w:pPr>
            <w:r w:rsidRPr="00493C47">
              <w:rPr>
                <w:sz w:val="28"/>
                <w:szCs w:val="28"/>
              </w:rPr>
              <w:t>протокол №</w:t>
            </w:r>
            <w:r>
              <w:rPr>
                <w:sz w:val="28"/>
                <w:szCs w:val="28"/>
              </w:rPr>
              <w:t xml:space="preserve"> 3</w:t>
            </w:r>
            <w:r w:rsidRPr="00493C47">
              <w:rPr>
                <w:sz w:val="28"/>
                <w:szCs w:val="28"/>
              </w:rPr>
              <w:t xml:space="preserve"> от</w:t>
            </w:r>
            <w:r>
              <w:rPr>
                <w:sz w:val="28"/>
                <w:szCs w:val="28"/>
              </w:rPr>
              <w:t xml:space="preserve"> 25</w:t>
            </w:r>
            <w:r w:rsidRPr="00493C47">
              <w:rPr>
                <w:sz w:val="28"/>
                <w:szCs w:val="28"/>
              </w:rPr>
              <w:t>.</w:t>
            </w:r>
            <w:r>
              <w:rPr>
                <w:sz w:val="28"/>
                <w:szCs w:val="28"/>
              </w:rPr>
              <w:t>12</w:t>
            </w:r>
            <w:r w:rsidRPr="00493C47">
              <w:rPr>
                <w:sz w:val="28"/>
                <w:szCs w:val="28"/>
              </w:rPr>
              <w:t>.2013</w:t>
            </w:r>
          </w:p>
          <w:p w:rsidR="005A2625" w:rsidRPr="00493C47" w:rsidRDefault="005A2625" w:rsidP="00506DA0">
            <w:pPr>
              <w:rPr>
                <w:sz w:val="28"/>
                <w:szCs w:val="28"/>
              </w:rPr>
            </w:pPr>
          </w:p>
        </w:tc>
        <w:tc>
          <w:tcPr>
            <w:tcW w:w="1664" w:type="dxa"/>
          </w:tcPr>
          <w:p w:rsidR="005A2625" w:rsidRPr="00493C47" w:rsidRDefault="005A2625" w:rsidP="00506DA0">
            <w:pPr>
              <w:rPr>
                <w:sz w:val="28"/>
                <w:szCs w:val="28"/>
              </w:rPr>
            </w:pPr>
          </w:p>
        </w:tc>
        <w:tc>
          <w:tcPr>
            <w:tcW w:w="4678" w:type="dxa"/>
          </w:tcPr>
          <w:p w:rsidR="005A2625" w:rsidRPr="00493C47" w:rsidRDefault="005A2625" w:rsidP="00506DA0">
            <w:pPr>
              <w:rPr>
                <w:sz w:val="28"/>
                <w:szCs w:val="28"/>
              </w:rPr>
            </w:pPr>
            <w:r w:rsidRPr="00493C47">
              <w:rPr>
                <w:sz w:val="28"/>
                <w:szCs w:val="28"/>
              </w:rPr>
              <w:t>УТВЕРЖДАЮ</w:t>
            </w:r>
            <w:r>
              <w:rPr>
                <w:sz w:val="28"/>
                <w:szCs w:val="28"/>
              </w:rPr>
              <w:t>:</w:t>
            </w:r>
          </w:p>
          <w:p w:rsidR="005A2625" w:rsidRPr="00493C47" w:rsidRDefault="005A2625" w:rsidP="00506DA0">
            <w:pPr>
              <w:rPr>
                <w:sz w:val="28"/>
                <w:szCs w:val="28"/>
              </w:rPr>
            </w:pPr>
            <w:r w:rsidRPr="00493C47">
              <w:rPr>
                <w:sz w:val="28"/>
                <w:szCs w:val="28"/>
              </w:rPr>
              <w:t xml:space="preserve">Директор </w:t>
            </w:r>
            <w:r>
              <w:rPr>
                <w:sz w:val="28"/>
                <w:szCs w:val="28"/>
              </w:rPr>
              <w:t>школы</w:t>
            </w:r>
          </w:p>
          <w:p w:rsidR="005A2625" w:rsidRPr="00493C47" w:rsidRDefault="005A2625" w:rsidP="00506DA0">
            <w:pPr>
              <w:rPr>
                <w:sz w:val="28"/>
                <w:szCs w:val="28"/>
              </w:rPr>
            </w:pPr>
            <w:r>
              <w:rPr>
                <w:sz w:val="28"/>
                <w:szCs w:val="28"/>
              </w:rPr>
              <w:t>_______________ Н.М.Блинова</w:t>
            </w:r>
          </w:p>
          <w:p w:rsidR="005A2625" w:rsidRPr="00493C47" w:rsidRDefault="005A2625" w:rsidP="00E43F2E">
            <w:pPr>
              <w:rPr>
                <w:sz w:val="28"/>
                <w:szCs w:val="28"/>
              </w:rPr>
            </w:pPr>
            <w:r>
              <w:rPr>
                <w:sz w:val="28"/>
                <w:szCs w:val="28"/>
              </w:rPr>
              <w:t>« 30 » декабря 2013 год</w:t>
            </w:r>
          </w:p>
        </w:tc>
        <w:tc>
          <w:tcPr>
            <w:tcW w:w="4678" w:type="dxa"/>
          </w:tcPr>
          <w:p w:rsidR="005A2625" w:rsidRPr="00493C47" w:rsidRDefault="005A2625" w:rsidP="00506DA0">
            <w:pPr>
              <w:rPr>
                <w:sz w:val="28"/>
                <w:szCs w:val="28"/>
              </w:rPr>
            </w:pPr>
          </w:p>
        </w:tc>
      </w:tr>
    </w:tbl>
    <w:p w:rsidR="005A2625" w:rsidRPr="00493C47" w:rsidRDefault="005A2625" w:rsidP="009F7BFF">
      <w:pPr>
        <w:jc w:val="both"/>
        <w:rPr>
          <w:sz w:val="28"/>
          <w:szCs w:val="28"/>
        </w:rPr>
      </w:pPr>
    </w:p>
    <w:p w:rsidR="005A2625" w:rsidRDefault="005A2625" w:rsidP="009F7BFF">
      <w:pPr>
        <w:jc w:val="center"/>
        <w:rPr>
          <w:b/>
          <w:bCs/>
          <w:sz w:val="28"/>
          <w:szCs w:val="28"/>
        </w:rPr>
      </w:pPr>
    </w:p>
    <w:p w:rsidR="005A2625" w:rsidRDefault="005A2625" w:rsidP="009F7BFF">
      <w:pPr>
        <w:jc w:val="center"/>
        <w:rPr>
          <w:b/>
          <w:bCs/>
          <w:sz w:val="28"/>
          <w:szCs w:val="28"/>
        </w:rPr>
      </w:pPr>
      <w:r>
        <w:rPr>
          <w:b/>
          <w:bCs/>
          <w:sz w:val="28"/>
          <w:szCs w:val="28"/>
        </w:rPr>
        <w:t>ПОЛОЖЕНИЕ</w:t>
      </w:r>
    </w:p>
    <w:p w:rsidR="005A2625" w:rsidRPr="00506DA0" w:rsidRDefault="005A2625" w:rsidP="00506DA0">
      <w:pPr>
        <w:widowControl w:val="0"/>
        <w:autoSpaceDE w:val="0"/>
        <w:autoSpaceDN w:val="0"/>
        <w:adjustRightInd w:val="0"/>
        <w:jc w:val="center"/>
        <w:rPr>
          <w:b/>
          <w:bCs/>
          <w:sz w:val="28"/>
          <w:szCs w:val="28"/>
        </w:rPr>
      </w:pPr>
      <w:r w:rsidRPr="00506DA0">
        <w:rPr>
          <w:b/>
          <w:bCs/>
          <w:sz w:val="28"/>
          <w:szCs w:val="28"/>
        </w:rPr>
        <w:t>о закупке товаров, работ, услуг</w:t>
      </w:r>
    </w:p>
    <w:p w:rsidR="005A2625" w:rsidRDefault="005A2625" w:rsidP="009F7BFF">
      <w:pPr>
        <w:jc w:val="center"/>
        <w:rPr>
          <w:b/>
          <w:bCs/>
          <w:sz w:val="28"/>
          <w:szCs w:val="28"/>
        </w:rPr>
      </w:pPr>
    </w:p>
    <w:p w:rsidR="005A2625" w:rsidRPr="00E43F2E" w:rsidRDefault="005A2625" w:rsidP="00E43F2E">
      <w:pPr>
        <w:pStyle w:val="ListParagraph"/>
        <w:numPr>
          <w:ilvl w:val="0"/>
          <w:numId w:val="4"/>
        </w:numPr>
        <w:jc w:val="center"/>
        <w:rPr>
          <w:b/>
          <w:bCs/>
          <w:sz w:val="28"/>
          <w:szCs w:val="28"/>
        </w:rPr>
      </w:pPr>
      <w:r>
        <w:rPr>
          <w:b/>
          <w:bCs/>
          <w:sz w:val="28"/>
          <w:szCs w:val="28"/>
        </w:rPr>
        <w:t>Общие положения</w:t>
      </w:r>
    </w:p>
    <w:p w:rsidR="005A2625" w:rsidRPr="00E43F2E" w:rsidRDefault="005A2625" w:rsidP="00E43F2E">
      <w:pPr>
        <w:pStyle w:val="ListParagraph"/>
        <w:widowControl w:val="0"/>
        <w:numPr>
          <w:ilvl w:val="1"/>
          <w:numId w:val="4"/>
        </w:numPr>
        <w:ind w:left="0" w:firstLine="0"/>
        <w:jc w:val="both"/>
        <w:rPr>
          <w:sz w:val="28"/>
          <w:szCs w:val="28"/>
        </w:rPr>
      </w:pPr>
      <w:r w:rsidRPr="00E43F2E">
        <w:rPr>
          <w:sz w:val="28"/>
          <w:szCs w:val="28"/>
        </w:rPr>
        <w:t>Настоящее Положение разработано с целью реализации ч.2 ст.15 Федерального закона 44-ФЗ от 05.04.2013 «О контрактной системе в сфере закупок товаров, работ, услуг для обеспечения государственных и муниципальных нужд», на основании положений Федерального закона 223-ФЗ от 18.07.2011 «О закупках товаров, работ, услуг отдельными видами юридических лиц».</w:t>
      </w:r>
    </w:p>
    <w:p w:rsidR="005A2625" w:rsidRPr="00D37B33" w:rsidRDefault="005A2625" w:rsidP="00E43F2E">
      <w:pPr>
        <w:widowControl w:val="0"/>
        <w:autoSpaceDE w:val="0"/>
        <w:autoSpaceDN w:val="0"/>
        <w:adjustRightInd w:val="0"/>
        <w:jc w:val="both"/>
        <w:rPr>
          <w:sz w:val="28"/>
          <w:szCs w:val="28"/>
        </w:rPr>
      </w:pPr>
      <w:r w:rsidRPr="00D37B33">
        <w:rPr>
          <w:sz w:val="28"/>
          <w:szCs w:val="28"/>
        </w:rPr>
        <w:t xml:space="preserve">Положение принимается и может быть изменено решением Совета школы. </w:t>
      </w:r>
    </w:p>
    <w:p w:rsidR="005A2625" w:rsidRPr="00E43F2E" w:rsidRDefault="005A2625" w:rsidP="00E43F2E">
      <w:pPr>
        <w:pStyle w:val="ListParagraph"/>
        <w:widowControl w:val="0"/>
        <w:numPr>
          <w:ilvl w:val="1"/>
          <w:numId w:val="4"/>
        </w:numPr>
        <w:ind w:left="0" w:firstLine="0"/>
        <w:jc w:val="both"/>
        <w:rPr>
          <w:sz w:val="28"/>
          <w:szCs w:val="28"/>
        </w:rPr>
      </w:pPr>
      <w:r w:rsidRPr="00E43F2E">
        <w:rPr>
          <w:sz w:val="28"/>
          <w:szCs w:val="28"/>
        </w:rPr>
        <w:t xml:space="preserve">Настоящее Положение регулирует отношения связанные с осуществлением  МБОУ </w:t>
      </w:r>
      <w:r>
        <w:rPr>
          <w:sz w:val="28"/>
          <w:szCs w:val="28"/>
        </w:rPr>
        <w:t>«СОШ с УИОП №58»</w:t>
      </w:r>
      <w:r w:rsidRPr="00E43F2E">
        <w:rPr>
          <w:sz w:val="28"/>
          <w:szCs w:val="28"/>
        </w:rPr>
        <w:t xml:space="preserve"> города Кирова (далее – Заказчик) закупочной деятельности 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5A2625" w:rsidRPr="00D37B33" w:rsidRDefault="005A2625" w:rsidP="00E43F2E">
      <w:pPr>
        <w:widowControl w:val="0"/>
        <w:jc w:val="both"/>
        <w:rPr>
          <w:sz w:val="28"/>
          <w:szCs w:val="28"/>
        </w:rPr>
      </w:pPr>
      <w:r>
        <w:rPr>
          <w:sz w:val="28"/>
          <w:szCs w:val="28"/>
        </w:rPr>
        <w:t>1.3.</w:t>
      </w:r>
      <w:r>
        <w:rPr>
          <w:sz w:val="28"/>
          <w:szCs w:val="28"/>
        </w:rPr>
        <w:tab/>
      </w:r>
      <w:r w:rsidRPr="00D37B33">
        <w:rPr>
          <w:sz w:val="28"/>
          <w:szCs w:val="28"/>
        </w:rPr>
        <w:t>Заказчик осуществляет закупки товаров, работ, услуг</w:t>
      </w:r>
      <w:r>
        <w:rPr>
          <w:sz w:val="28"/>
          <w:szCs w:val="28"/>
        </w:rPr>
        <w:t xml:space="preserve"> </w:t>
      </w:r>
      <w:r w:rsidRPr="00D37B33">
        <w:rPr>
          <w:sz w:val="28"/>
          <w:szCs w:val="28"/>
        </w:rPr>
        <w:t xml:space="preserve"> в соответствии с настоящим Положением в случаях осуществления таких закупок:</w:t>
      </w:r>
    </w:p>
    <w:p w:rsidR="005A2625" w:rsidRPr="00D37B33" w:rsidRDefault="005A2625" w:rsidP="008476BE">
      <w:pPr>
        <w:widowControl w:val="0"/>
        <w:ind w:firstLine="709"/>
        <w:jc w:val="both"/>
        <w:rPr>
          <w:sz w:val="28"/>
          <w:szCs w:val="28"/>
        </w:rPr>
      </w:pPr>
      <w:r w:rsidRPr="00D37B33">
        <w:rPr>
          <w:sz w:val="28"/>
          <w:szCs w:val="28"/>
        </w:rPr>
        <w:t>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Российской Федерации порядке,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5A2625" w:rsidRPr="00D37B33" w:rsidRDefault="005A2625" w:rsidP="008476BE">
      <w:pPr>
        <w:widowControl w:val="0"/>
        <w:ind w:firstLine="709"/>
        <w:jc w:val="both"/>
        <w:rPr>
          <w:sz w:val="28"/>
          <w:szCs w:val="28"/>
        </w:rPr>
      </w:pPr>
      <w:r w:rsidRPr="00D37B33">
        <w:rPr>
          <w:sz w:val="28"/>
          <w:szCs w:val="28"/>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5A2625" w:rsidRPr="00D37B33" w:rsidRDefault="005A2625" w:rsidP="008476BE">
      <w:pPr>
        <w:widowControl w:val="0"/>
        <w:ind w:firstLine="709"/>
        <w:jc w:val="both"/>
        <w:rPr>
          <w:sz w:val="28"/>
          <w:szCs w:val="28"/>
        </w:rPr>
      </w:pPr>
      <w:r w:rsidRPr="00D37B33">
        <w:rPr>
          <w:sz w:val="28"/>
          <w:szCs w:val="28"/>
        </w:rPr>
        <w:t>3) за счет средств, полученных при осуществлении им иной приносящей доход деятельности от физических лиц, юридических лиц (за исключением средств, полученных на оказание и оплату медицинской помощи по обязательному медицинскому страхованию).</w:t>
      </w:r>
    </w:p>
    <w:p w:rsidR="005A2625" w:rsidRPr="00D37B33" w:rsidRDefault="005A2625" w:rsidP="00E43F2E">
      <w:pPr>
        <w:widowControl w:val="0"/>
        <w:ind w:firstLine="709"/>
        <w:jc w:val="both"/>
        <w:rPr>
          <w:sz w:val="28"/>
          <w:szCs w:val="28"/>
        </w:rPr>
      </w:pPr>
      <w:r w:rsidRPr="00D37B33">
        <w:rPr>
          <w:sz w:val="28"/>
          <w:szCs w:val="28"/>
        </w:rPr>
        <w:t>Под средствами, полученны</w:t>
      </w:r>
      <w:r>
        <w:rPr>
          <w:sz w:val="28"/>
          <w:szCs w:val="28"/>
        </w:rPr>
        <w:t>ми</w:t>
      </w:r>
      <w:r w:rsidRPr="00D37B33">
        <w:rPr>
          <w:sz w:val="28"/>
          <w:szCs w:val="28"/>
        </w:rPr>
        <w:t xml:space="preserve"> при осуществлении приносящей доход деятельности понима</w:t>
      </w:r>
      <w:r>
        <w:rPr>
          <w:sz w:val="28"/>
          <w:szCs w:val="28"/>
        </w:rPr>
        <w:t xml:space="preserve">ются средства, полученные за счет предоставления платных образовательных услуг, пожертвования от физических и (или) юридических лиц, в том числе и иностранных. </w:t>
      </w:r>
    </w:p>
    <w:p w:rsidR="005A2625" w:rsidRPr="00D37B33" w:rsidRDefault="005A2625" w:rsidP="00E43F2E">
      <w:pPr>
        <w:widowControl w:val="0"/>
        <w:autoSpaceDE w:val="0"/>
        <w:autoSpaceDN w:val="0"/>
        <w:adjustRightInd w:val="0"/>
        <w:jc w:val="both"/>
        <w:rPr>
          <w:sz w:val="28"/>
          <w:szCs w:val="28"/>
        </w:rPr>
      </w:pPr>
      <w:r>
        <w:rPr>
          <w:sz w:val="28"/>
          <w:szCs w:val="28"/>
        </w:rPr>
        <w:t>1.4.</w:t>
      </w:r>
      <w:r>
        <w:rPr>
          <w:sz w:val="28"/>
          <w:szCs w:val="28"/>
        </w:rPr>
        <w:tab/>
      </w:r>
      <w:r w:rsidRPr="00D37B33">
        <w:rPr>
          <w:sz w:val="28"/>
          <w:szCs w:val="28"/>
        </w:rPr>
        <w:t>Целями осуществления закупок являются:</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1) создание условий для своевременного и полного удовлетворения потребностей Заказчика в товарах, работах, услугах с установленными им показателями;</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2) реализация мер, направленных на сокращение издержек Заказчика;</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3) обеспечение гласности и прозрачности закупок;</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4) обеспечение целевого и эффективного использования средств;</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5) предотвращение коррупции и других злоупотреблений;</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6) развитие и стимулирование добросовестной конкуренции.</w:t>
      </w:r>
    </w:p>
    <w:p w:rsidR="005A2625" w:rsidRPr="00D37B33" w:rsidRDefault="005A2625" w:rsidP="00E43F2E">
      <w:pPr>
        <w:widowControl w:val="0"/>
        <w:autoSpaceDE w:val="0"/>
        <w:autoSpaceDN w:val="0"/>
        <w:adjustRightInd w:val="0"/>
        <w:jc w:val="both"/>
        <w:rPr>
          <w:rFonts w:eastAsia="TimesNewRoman"/>
          <w:sz w:val="28"/>
          <w:szCs w:val="28"/>
          <w:lang w:eastAsia="en-US"/>
        </w:rPr>
      </w:pPr>
      <w:r>
        <w:rPr>
          <w:rFonts w:eastAsia="TimesNewRoman"/>
          <w:sz w:val="28"/>
          <w:szCs w:val="28"/>
          <w:lang w:eastAsia="en-US"/>
        </w:rPr>
        <w:t>1.5.</w:t>
      </w:r>
      <w:r>
        <w:rPr>
          <w:rFonts w:eastAsia="TimesNewRoman"/>
          <w:sz w:val="28"/>
          <w:szCs w:val="28"/>
          <w:lang w:eastAsia="en-US"/>
        </w:rPr>
        <w:tab/>
      </w:r>
      <w:r w:rsidRPr="00D37B33">
        <w:rPr>
          <w:rFonts w:eastAsia="TimesNewRoman"/>
          <w:sz w:val="28"/>
          <w:szCs w:val="28"/>
          <w:lang w:eastAsia="en-US"/>
        </w:rPr>
        <w:t>Настоящее Положение не распространяется на отношения, связанные с:</w:t>
      </w:r>
    </w:p>
    <w:p w:rsidR="005A2625" w:rsidRPr="00D37B33" w:rsidRDefault="005A2625" w:rsidP="008476BE">
      <w:pPr>
        <w:pStyle w:val="ListParagraph"/>
        <w:widowControl w:val="0"/>
        <w:numPr>
          <w:ilvl w:val="0"/>
          <w:numId w:val="1"/>
        </w:numPr>
        <w:autoSpaceDE w:val="0"/>
        <w:autoSpaceDN w:val="0"/>
        <w:adjustRightInd w:val="0"/>
        <w:ind w:left="709" w:hanging="709"/>
        <w:jc w:val="both"/>
        <w:rPr>
          <w:rFonts w:eastAsia="TimesNewRoman"/>
          <w:sz w:val="28"/>
          <w:szCs w:val="28"/>
          <w:lang w:eastAsia="en-US"/>
        </w:rPr>
      </w:pPr>
      <w:r w:rsidRPr="00D37B33">
        <w:rPr>
          <w:rFonts w:eastAsia="TimesNewRoman"/>
          <w:sz w:val="28"/>
          <w:szCs w:val="28"/>
          <w:lang w:eastAsia="en-US"/>
        </w:rPr>
        <w:t>куплей-продажей ценных бумаг и валютных ценностей;</w:t>
      </w:r>
    </w:p>
    <w:p w:rsidR="005A2625" w:rsidRPr="00D37B33" w:rsidRDefault="005A2625" w:rsidP="008476BE">
      <w:pPr>
        <w:pStyle w:val="ListParagraph"/>
        <w:widowControl w:val="0"/>
        <w:numPr>
          <w:ilvl w:val="0"/>
          <w:numId w:val="1"/>
        </w:numPr>
        <w:autoSpaceDE w:val="0"/>
        <w:autoSpaceDN w:val="0"/>
        <w:adjustRightInd w:val="0"/>
        <w:ind w:left="709" w:hanging="709"/>
        <w:jc w:val="both"/>
        <w:rPr>
          <w:rFonts w:eastAsia="TimesNewRoman"/>
          <w:sz w:val="28"/>
          <w:szCs w:val="28"/>
          <w:lang w:eastAsia="en-US"/>
        </w:rPr>
      </w:pPr>
      <w:r w:rsidRPr="00D37B33">
        <w:rPr>
          <w:rFonts w:eastAsia="TimesNewRoman"/>
          <w:sz w:val="28"/>
          <w:szCs w:val="28"/>
          <w:lang w:eastAsia="en-US"/>
        </w:rPr>
        <w:t>приобретением биржевых товаров на товарной бирже в соответствии с законодательством о товарных биржах и биржевой торговле;</w:t>
      </w:r>
    </w:p>
    <w:p w:rsidR="005A2625" w:rsidRPr="00D37B33" w:rsidRDefault="005A2625" w:rsidP="008476BE">
      <w:pPr>
        <w:pStyle w:val="ListParagraph"/>
        <w:widowControl w:val="0"/>
        <w:numPr>
          <w:ilvl w:val="0"/>
          <w:numId w:val="1"/>
        </w:numPr>
        <w:autoSpaceDE w:val="0"/>
        <w:autoSpaceDN w:val="0"/>
        <w:adjustRightInd w:val="0"/>
        <w:ind w:left="709" w:hanging="709"/>
        <w:jc w:val="both"/>
        <w:rPr>
          <w:rFonts w:eastAsia="TimesNewRoman"/>
          <w:sz w:val="28"/>
          <w:szCs w:val="28"/>
          <w:lang w:eastAsia="en-US"/>
        </w:rPr>
      </w:pPr>
      <w:r w:rsidRPr="00D37B33">
        <w:rPr>
          <w:rFonts w:eastAsia="TimesNewRoman"/>
          <w:sz w:val="28"/>
          <w:szCs w:val="28"/>
          <w:lang w:eastAsia="en-US"/>
        </w:rPr>
        <w:t>осуществлением размещения заказов на поставки товаров, выполнение работ, оказание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A2625" w:rsidRPr="00D37B33" w:rsidRDefault="005A2625" w:rsidP="008476BE">
      <w:pPr>
        <w:pStyle w:val="ListParagraph"/>
        <w:widowControl w:val="0"/>
        <w:numPr>
          <w:ilvl w:val="0"/>
          <w:numId w:val="1"/>
        </w:numPr>
        <w:autoSpaceDE w:val="0"/>
        <w:autoSpaceDN w:val="0"/>
        <w:adjustRightInd w:val="0"/>
        <w:ind w:left="709" w:hanging="709"/>
        <w:jc w:val="both"/>
        <w:rPr>
          <w:rFonts w:eastAsia="TimesNewRoman"/>
          <w:sz w:val="28"/>
          <w:szCs w:val="28"/>
          <w:lang w:eastAsia="en-US"/>
        </w:rPr>
      </w:pPr>
      <w:r w:rsidRPr="00D37B33">
        <w:rPr>
          <w:rFonts w:eastAsia="TimesNewRoman"/>
          <w:sz w:val="28"/>
          <w:szCs w:val="28"/>
          <w:lang w:eastAsia="en-US"/>
        </w:rPr>
        <w:t>закупкой в области военно-технического сотрудничества;</w:t>
      </w:r>
    </w:p>
    <w:p w:rsidR="005A2625" w:rsidRPr="00D37B33" w:rsidRDefault="005A2625" w:rsidP="008476BE">
      <w:pPr>
        <w:pStyle w:val="ListParagraph"/>
        <w:widowControl w:val="0"/>
        <w:numPr>
          <w:ilvl w:val="0"/>
          <w:numId w:val="1"/>
        </w:numPr>
        <w:autoSpaceDE w:val="0"/>
        <w:autoSpaceDN w:val="0"/>
        <w:adjustRightInd w:val="0"/>
        <w:ind w:left="709" w:hanging="709"/>
        <w:jc w:val="both"/>
        <w:rPr>
          <w:rFonts w:eastAsia="TimesNewRoman"/>
          <w:sz w:val="28"/>
          <w:szCs w:val="28"/>
          <w:lang w:eastAsia="en-US"/>
        </w:rPr>
      </w:pPr>
      <w:r w:rsidRPr="00D37B33">
        <w:rPr>
          <w:rFonts w:eastAsia="TimesNewRoman"/>
          <w:sz w:val="28"/>
          <w:szCs w:val="28"/>
          <w:lang w:eastAsia="en-US"/>
        </w:rP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5A2625" w:rsidRPr="00D37B33" w:rsidRDefault="005A2625" w:rsidP="008476BE">
      <w:pPr>
        <w:pStyle w:val="ListParagraph"/>
        <w:widowControl w:val="0"/>
        <w:numPr>
          <w:ilvl w:val="0"/>
          <w:numId w:val="1"/>
        </w:numPr>
        <w:autoSpaceDE w:val="0"/>
        <w:autoSpaceDN w:val="0"/>
        <w:adjustRightInd w:val="0"/>
        <w:ind w:left="709" w:hanging="709"/>
        <w:jc w:val="both"/>
        <w:rPr>
          <w:rFonts w:eastAsia="TimesNewRoman"/>
          <w:sz w:val="28"/>
          <w:szCs w:val="28"/>
          <w:lang w:eastAsia="en-US"/>
        </w:rPr>
      </w:pPr>
      <w:r w:rsidRPr="00D37B33">
        <w:rPr>
          <w:rFonts w:eastAsia="TimesNewRoman"/>
          <w:sz w:val="28"/>
          <w:szCs w:val="28"/>
          <w:lang w:eastAsia="en-US"/>
        </w:rPr>
        <w:t>осуществлением отбора аудиторской организации для проведения</w:t>
      </w:r>
    </w:p>
    <w:p w:rsidR="005A2625" w:rsidRPr="00D37B33" w:rsidRDefault="005A2625" w:rsidP="008476BE">
      <w:pPr>
        <w:pStyle w:val="ListParagraph"/>
        <w:widowControl w:val="0"/>
        <w:numPr>
          <w:ilvl w:val="0"/>
          <w:numId w:val="1"/>
        </w:numPr>
        <w:autoSpaceDE w:val="0"/>
        <w:autoSpaceDN w:val="0"/>
        <w:adjustRightInd w:val="0"/>
        <w:ind w:left="709" w:hanging="709"/>
        <w:jc w:val="both"/>
        <w:rPr>
          <w:rFonts w:eastAsia="TimesNewRoman"/>
          <w:sz w:val="28"/>
          <w:szCs w:val="28"/>
          <w:lang w:eastAsia="en-US"/>
        </w:rPr>
      </w:pPr>
      <w:r w:rsidRPr="00D37B33">
        <w:rPr>
          <w:rFonts w:eastAsia="TimesNewRoman"/>
          <w:sz w:val="28"/>
          <w:szCs w:val="28"/>
          <w:lang w:eastAsia="en-US"/>
        </w:rPr>
        <w:t>обязательного аудита бухгалтерской (финансовой) отчетности заказчика в соответствии со статьей 5 Федерального закона от 30.12.2008 № 307-ФЗ «Об аудиторской деятельности».</w:t>
      </w:r>
    </w:p>
    <w:p w:rsidR="005A2625" w:rsidRPr="00D37B33" w:rsidRDefault="005A2625" w:rsidP="008476BE">
      <w:pPr>
        <w:pStyle w:val="ListParagraph"/>
        <w:widowControl w:val="0"/>
        <w:numPr>
          <w:ilvl w:val="0"/>
          <w:numId w:val="1"/>
        </w:numPr>
        <w:autoSpaceDE w:val="0"/>
        <w:autoSpaceDN w:val="0"/>
        <w:adjustRightInd w:val="0"/>
        <w:ind w:left="709" w:hanging="709"/>
        <w:jc w:val="both"/>
        <w:rPr>
          <w:rFonts w:eastAsia="TimesNewRoman"/>
          <w:sz w:val="28"/>
          <w:szCs w:val="28"/>
          <w:lang w:eastAsia="en-US"/>
        </w:rPr>
      </w:pPr>
      <w:r w:rsidRPr="00D37B33">
        <w:rPr>
          <w:sz w:val="28"/>
          <w:szCs w:val="28"/>
        </w:rPr>
        <w:t xml:space="preserve">заключением и исполнением договоров в соответствии с </w:t>
      </w:r>
      <w:r w:rsidRPr="00D37B33">
        <w:rPr>
          <w:rStyle w:val="u"/>
          <w:sz w:val="28"/>
          <w:szCs w:val="28"/>
        </w:rPr>
        <w:t>законодательством</w:t>
      </w:r>
      <w:r w:rsidRPr="00D37B33">
        <w:rPr>
          <w:sz w:val="28"/>
          <w:szCs w:val="28"/>
        </w:rPr>
        <w:t xml:space="preserve">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rsidR="005A2625" w:rsidRPr="00D37B33" w:rsidRDefault="005A2625" w:rsidP="00D550CC">
      <w:pPr>
        <w:widowControl w:val="0"/>
        <w:jc w:val="both"/>
        <w:rPr>
          <w:sz w:val="28"/>
          <w:szCs w:val="28"/>
        </w:rPr>
      </w:pPr>
      <w:r>
        <w:rPr>
          <w:sz w:val="28"/>
          <w:szCs w:val="28"/>
        </w:rPr>
        <w:t>1.6.</w:t>
      </w:r>
      <w:r>
        <w:rPr>
          <w:sz w:val="28"/>
          <w:szCs w:val="28"/>
        </w:rPr>
        <w:tab/>
      </w:r>
      <w:r w:rsidRPr="00D37B33">
        <w:rPr>
          <w:sz w:val="28"/>
          <w:szCs w:val="28"/>
        </w:rPr>
        <w:t>При закупке товаров, работ, услуг Заказчик руководствуются следующими принципами:</w:t>
      </w:r>
    </w:p>
    <w:p w:rsidR="005A2625" w:rsidRPr="00D37B33" w:rsidRDefault="005A2625" w:rsidP="00D550CC">
      <w:pPr>
        <w:widowControl w:val="0"/>
        <w:ind w:firstLine="709"/>
        <w:jc w:val="both"/>
        <w:rPr>
          <w:sz w:val="28"/>
          <w:szCs w:val="28"/>
        </w:rPr>
      </w:pPr>
      <w:r w:rsidRPr="00D37B33">
        <w:rPr>
          <w:sz w:val="28"/>
          <w:szCs w:val="28"/>
        </w:rPr>
        <w:t>1) информационная открытость закупки;</w:t>
      </w:r>
    </w:p>
    <w:p w:rsidR="005A2625" w:rsidRPr="00D37B33" w:rsidRDefault="005A2625" w:rsidP="00D550CC">
      <w:pPr>
        <w:widowControl w:val="0"/>
        <w:ind w:firstLine="709"/>
        <w:jc w:val="both"/>
        <w:rPr>
          <w:sz w:val="28"/>
          <w:szCs w:val="28"/>
        </w:rPr>
      </w:pPr>
      <w:r>
        <w:rPr>
          <w:sz w:val="28"/>
          <w:szCs w:val="28"/>
        </w:rPr>
        <w:t xml:space="preserve">2) </w:t>
      </w:r>
      <w:r w:rsidRPr="00D37B33">
        <w:rPr>
          <w:sz w:val="28"/>
          <w:szCs w:val="28"/>
        </w:rPr>
        <w:t>равноправие, справедливость, отсутствие дискриминации и необоснованных ограничений конкуренции по отношению к участникам закупки;</w:t>
      </w:r>
    </w:p>
    <w:p w:rsidR="005A2625" w:rsidRPr="00D37B33" w:rsidRDefault="005A2625" w:rsidP="00D550CC">
      <w:pPr>
        <w:widowControl w:val="0"/>
        <w:ind w:firstLine="709"/>
        <w:jc w:val="both"/>
        <w:rPr>
          <w:sz w:val="28"/>
          <w:szCs w:val="28"/>
        </w:rPr>
      </w:pPr>
      <w:r w:rsidRPr="00D37B33">
        <w:rPr>
          <w:sz w:val="28"/>
          <w:szCs w:val="28"/>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5A2625" w:rsidRPr="00D37B33" w:rsidRDefault="005A2625" w:rsidP="00D550CC">
      <w:pPr>
        <w:widowControl w:val="0"/>
        <w:ind w:firstLine="709"/>
        <w:jc w:val="both"/>
        <w:rPr>
          <w:sz w:val="28"/>
          <w:szCs w:val="28"/>
        </w:rPr>
      </w:pPr>
      <w:r w:rsidRPr="00D37B33">
        <w:rPr>
          <w:sz w:val="28"/>
          <w:szCs w:val="28"/>
        </w:rPr>
        <w:t>4) отсутствие ограничения допуска к участию в закупке путем установления неизмеряемых требований к участникам закупки.</w:t>
      </w:r>
    </w:p>
    <w:p w:rsidR="005A2625" w:rsidRPr="00D550CC" w:rsidRDefault="005A2625" w:rsidP="00D550CC">
      <w:pPr>
        <w:jc w:val="both"/>
        <w:rPr>
          <w:sz w:val="28"/>
          <w:szCs w:val="28"/>
        </w:rPr>
      </w:pPr>
      <w:r w:rsidRPr="00D550CC">
        <w:rPr>
          <w:sz w:val="28"/>
          <w:szCs w:val="28"/>
        </w:rPr>
        <w:t>1.7.</w:t>
      </w:r>
      <w:r w:rsidRPr="00D550CC">
        <w:rPr>
          <w:sz w:val="28"/>
          <w:szCs w:val="28"/>
        </w:rPr>
        <w:tab/>
        <w:t>Учреждение вправе привлечь на основе гражданско-правового договора юридическое лицо (далее - специализированная организация) для организации закупок (для разработки документации о закупке, опубликования и размещения извещений о проведении закупки и иных связанных с обеспечением проведения закупки функций). При этом создание комиссии по осуществлению закупок (далее – Комиссия), определение начальной (максимальной) цены договора, предмета и существенных условий договора, утверждение проекта договора, документации о закупке и подписание договора осуществляются Заказчиком.</w:t>
      </w:r>
    </w:p>
    <w:p w:rsidR="005A2625" w:rsidRPr="00D550CC" w:rsidRDefault="005A2625" w:rsidP="00D550CC">
      <w:pPr>
        <w:shd w:val="clear" w:color="auto" w:fill="FFFFFF"/>
        <w:tabs>
          <w:tab w:val="left" w:pos="955"/>
        </w:tabs>
        <w:ind w:left="5" w:hanging="5"/>
        <w:jc w:val="both"/>
        <w:rPr>
          <w:sz w:val="28"/>
          <w:szCs w:val="28"/>
        </w:rPr>
      </w:pPr>
      <w:r w:rsidRPr="00D550CC">
        <w:rPr>
          <w:sz w:val="28"/>
          <w:szCs w:val="28"/>
        </w:rPr>
        <w:t>1.</w:t>
      </w:r>
      <w:r>
        <w:rPr>
          <w:sz w:val="28"/>
          <w:szCs w:val="28"/>
        </w:rPr>
        <w:t>8</w:t>
      </w:r>
      <w:r w:rsidRPr="00D550CC">
        <w:rPr>
          <w:sz w:val="28"/>
          <w:szCs w:val="28"/>
        </w:rPr>
        <w:t>.</w:t>
      </w:r>
      <w:r>
        <w:rPr>
          <w:sz w:val="28"/>
          <w:szCs w:val="28"/>
        </w:rPr>
        <w:tab/>
      </w:r>
      <w:r w:rsidRPr="00D550CC">
        <w:rPr>
          <w:sz w:val="28"/>
          <w:szCs w:val="28"/>
        </w:rPr>
        <w:t>Специализированная организация осуществляет указанные в п.1.</w:t>
      </w:r>
      <w:r>
        <w:rPr>
          <w:sz w:val="28"/>
          <w:szCs w:val="28"/>
        </w:rPr>
        <w:t>7</w:t>
      </w:r>
      <w:r w:rsidRPr="00D550CC">
        <w:rPr>
          <w:sz w:val="28"/>
          <w:szCs w:val="28"/>
        </w:rPr>
        <w:t xml:space="preserve"> Положения функции от имени </w:t>
      </w:r>
      <w:r>
        <w:rPr>
          <w:sz w:val="28"/>
          <w:szCs w:val="28"/>
        </w:rPr>
        <w:t>Заказчика</w:t>
      </w:r>
      <w:r w:rsidRPr="00D550CC">
        <w:rPr>
          <w:sz w:val="28"/>
          <w:szCs w:val="28"/>
        </w:rPr>
        <w:t xml:space="preserve">, при этом права и обязанности возникают у </w:t>
      </w:r>
      <w:r>
        <w:rPr>
          <w:sz w:val="28"/>
          <w:szCs w:val="28"/>
        </w:rPr>
        <w:t>Заказчика</w:t>
      </w:r>
      <w:r w:rsidRPr="00D550CC">
        <w:rPr>
          <w:sz w:val="28"/>
          <w:szCs w:val="28"/>
        </w:rPr>
        <w:t>.</w:t>
      </w:r>
    </w:p>
    <w:p w:rsidR="005A2625" w:rsidRPr="00D550CC" w:rsidRDefault="005A2625" w:rsidP="00D550CC">
      <w:pPr>
        <w:shd w:val="clear" w:color="auto" w:fill="FFFFFF"/>
        <w:tabs>
          <w:tab w:val="left" w:pos="883"/>
          <w:tab w:val="left" w:pos="1134"/>
        </w:tabs>
        <w:ind w:hanging="5"/>
        <w:jc w:val="both"/>
        <w:rPr>
          <w:sz w:val="28"/>
          <w:szCs w:val="28"/>
        </w:rPr>
      </w:pPr>
      <w:r w:rsidRPr="00D550CC">
        <w:rPr>
          <w:sz w:val="28"/>
          <w:szCs w:val="28"/>
        </w:rPr>
        <w:t>1.</w:t>
      </w:r>
      <w:r>
        <w:rPr>
          <w:sz w:val="28"/>
          <w:szCs w:val="28"/>
        </w:rPr>
        <w:t>9</w:t>
      </w:r>
      <w:r w:rsidRPr="00D550CC">
        <w:rPr>
          <w:sz w:val="28"/>
          <w:szCs w:val="28"/>
        </w:rPr>
        <w:t>.</w:t>
      </w:r>
      <w:r>
        <w:rPr>
          <w:sz w:val="28"/>
          <w:szCs w:val="28"/>
        </w:rPr>
        <w:tab/>
      </w:r>
      <w:r w:rsidRPr="00D550CC">
        <w:rPr>
          <w:sz w:val="28"/>
          <w:szCs w:val="28"/>
        </w:rPr>
        <w:t>Специализированная организация не может участвовать в закупках, в отношении которых она осуществляет функции, указанные в п.1.</w:t>
      </w:r>
      <w:r>
        <w:rPr>
          <w:sz w:val="28"/>
          <w:szCs w:val="28"/>
        </w:rPr>
        <w:t>7</w:t>
      </w:r>
      <w:r w:rsidRPr="00D550CC">
        <w:rPr>
          <w:sz w:val="28"/>
          <w:szCs w:val="28"/>
        </w:rPr>
        <w:t xml:space="preserve"> настоящего Положения, в качестве участника закупки.</w:t>
      </w:r>
    </w:p>
    <w:p w:rsidR="005A2625" w:rsidRPr="00D550CC" w:rsidRDefault="005A2625" w:rsidP="00D550CC">
      <w:pPr>
        <w:shd w:val="clear" w:color="auto" w:fill="FFFFFF"/>
        <w:tabs>
          <w:tab w:val="left" w:pos="974"/>
          <w:tab w:val="left" w:pos="1134"/>
        </w:tabs>
        <w:ind w:hanging="5"/>
        <w:jc w:val="both"/>
        <w:rPr>
          <w:sz w:val="28"/>
          <w:szCs w:val="28"/>
        </w:rPr>
      </w:pPr>
      <w:r w:rsidRPr="00D550CC">
        <w:rPr>
          <w:sz w:val="28"/>
          <w:szCs w:val="28"/>
        </w:rPr>
        <w:t>1.</w:t>
      </w:r>
      <w:r>
        <w:rPr>
          <w:sz w:val="28"/>
          <w:szCs w:val="28"/>
        </w:rPr>
        <w:t>10</w:t>
      </w:r>
      <w:r w:rsidRPr="00D550CC">
        <w:rPr>
          <w:sz w:val="28"/>
          <w:szCs w:val="28"/>
        </w:rPr>
        <w:t>.</w:t>
      </w:r>
      <w:r>
        <w:rPr>
          <w:sz w:val="28"/>
          <w:szCs w:val="28"/>
        </w:rPr>
        <w:tab/>
        <w:t xml:space="preserve">Заказчик </w:t>
      </w:r>
      <w:r w:rsidRPr="00D550CC">
        <w:rPr>
          <w:sz w:val="28"/>
          <w:szCs w:val="28"/>
        </w:rPr>
        <w:t xml:space="preserve">и выбранная им специализированная организация несут солидарную ответственность за вред, причиненный участникам закупки в результате незаконных действий (бездействия) специализированной организации, совершенных в пределах полномочий, переданных ей </w:t>
      </w:r>
      <w:r>
        <w:rPr>
          <w:sz w:val="28"/>
          <w:szCs w:val="28"/>
        </w:rPr>
        <w:t>Заказчиком</w:t>
      </w:r>
      <w:r w:rsidRPr="00D550CC">
        <w:rPr>
          <w:sz w:val="28"/>
          <w:szCs w:val="28"/>
        </w:rPr>
        <w:t xml:space="preserve"> в соответствии с заключенным договором и связанных с размещением закупки, при осуществлении специализированной организацией указанных в п. 1.</w:t>
      </w:r>
      <w:r>
        <w:rPr>
          <w:sz w:val="28"/>
          <w:szCs w:val="28"/>
        </w:rPr>
        <w:t>7</w:t>
      </w:r>
      <w:r w:rsidRPr="00D550CC">
        <w:rPr>
          <w:sz w:val="28"/>
          <w:szCs w:val="28"/>
        </w:rPr>
        <w:t xml:space="preserve"> настоящего Положения функций от имени </w:t>
      </w:r>
      <w:r>
        <w:rPr>
          <w:sz w:val="28"/>
          <w:szCs w:val="28"/>
        </w:rPr>
        <w:t>Заказчиком</w:t>
      </w:r>
      <w:r w:rsidRPr="00D550CC">
        <w:rPr>
          <w:sz w:val="28"/>
          <w:szCs w:val="28"/>
        </w:rPr>
        <w:t>.</w:t>
      </w:r>
    </w:p>
    <w:p w:rsidR="005A2625" w:rsidRDefault="005A2625" w:rsidP="008476BE">
      <w:pPr>
        <w:widowControl w:val="0"/>
        <w:ind w:left="539" w:firstLine="709"/>
        <w:jc w:val="both"/>
        <w:rPr>
          <w:sz w:val="28"/>
          <w:szCs w:val="28"/>
        </w:rPr>
      </w:pPr>
    </w:p>
    <w:p w:rsidR="005A2625" w:rsidRPr="00D37B33" w:rsidRDefault="005A2625" w:rsidP="008476BE">
      <w:pPr>
        <w:widowControl w:val="0"/>
        <w:ind w:left="539" w:firstLine="709"/>
        <w:jc w:val="both"/>
        <w:rPr>
          <w:sz w:val="28"/>
          <w:szCs w:val="28"/>
        </w:rPr>
      </w:pPr>
    </w:p>
    <w:p w:rsidR="005A2625" w:rsidRPr="008476BE" w:rsidRDefault="005A2625" w:rsidP="008476BE">
      <w:pPr>
        <w:widowControl w:val="0"/>
        <w:autoSpaceDE w:val="0"/>
        <w:autoSpaceDN w:val="0"/>
        <w:adjustRightInd w:val="0"/>
        <w:ind w:firstLine="709"/>
        <w:jc w:val="center"/>
        <w:rPr>
          <w:b/>
          <w:bCs/>
          <w:sz w:val="28"/>
          <w:szCs w:val="28"/>
        </w:rPr>
      </w:pPr>
      <w:r w:rsidRPr="008476BE">
        <w:rPr>
          <w:b/>
          <w:bCs/>
          <w:sz w:val="28"/>
          <w:szCs w:val="28"/>
        </w:rPr>
        <w:t>2. Информационное обеспечение закупок</w:t>
      </w:r>
    </w:p>
    <w:p w:rsidR="005A2625" w:rsidRPr="00D37B33" w:rsidRDefault="005A2625" w:rsidP="008476BE">
      <w:pPr>
        <w:widowControl w:val="0"/>
        <w:autoSpaceDE w:val="0"/>
        <w:autoSpaceDN w:val="0"/>
        <w:adjustRightInd w:val="0"/>
        <w:ind w:firstLine="709"/>
        <w:jc w:val="both"/>
        <w:rPr>
          <w:sz w:val="28"/>
          <w:szCs w:val="28"/>
        </w:rPr>
      </w:pPr>
    </w:p>
    <w:p w:rsidR="005A2625" w:rsidRPr="00D37B33" w:rsidRDefault="005A2625" w:rsidP="00D550CC">
      <w:pPr>
        <w:widowControl w:val="0"/>
        <w:autoSpaceDE w:val="0"/>
        <w:autoSpaceDN w:val="0"/>
        <w:adjustRightInd w:val="0"/>
        <w:jc w:val="both"/>
        <w:rPr>
          <w:sz w:val="28"/>
          <w:szCs w:val="28"/>
        </w:rPr>
      </w:pPr>
      <w:r>
        <w:rPr>
          <w:sz w:val="28"/>
          <w:szCs w:val="28"/>
        </w:rPr>
        <w:t>2.1.</w:t>
      </w:r>
      <w:r>
        <w:rPr>
          <w:sz w:val="28"/>
          <w:szCs w:val="28"/>
        </w:rPr>
        <w:tab/>
      </w:r>
      <w:r w:rsidRPr="00D37B33">
        <w:rPr>
          <w:sz w:val="28"/>
          <w:szCs w:val="28"/>
        </w:rPr>
        <w:t>Настоящее Положение и вносимые в него изменения подлежат обязательному размещению на официальном сайте (</w:t>
      </w:r>
      <w:hyperlink r:id="rId7" w:history="1">
        <w:r w:rsidRPr="00D37B33">
          <w:rPr>
            <w:rStyle w:val="Hyperlink"/>
            <w:sz w:val="28"/>
            <w:szCs w:val="28"/>
            <w:lang w:val="en-US"/>
          </w:rPr>
          <w:t>www</w:t>
        </w:r>
        <w:r w:rsidRPr="00D37B33">
          <w:rPr>
            <w:rStyle w:val="Hyperlink"/>
            <w:sz w:val="28"/>
            <w:szCs w:val="28"/>
          </w:rPr>
          <w:t>.</w:t>
        </w:r>
        <w:r w:rsidRPr="00D37B33">
          <w:rPr>
            <w:rStyle w:val="Hyperlink"/>
            <w:sz w:val="28"/>
            <w:szCs w:val="28"/>
            <w:lang w:val="en-US"/>
          </w:rPr>
          <w:t>zakupki</w:t>
        </w:r>
        <w:r w:rsidRPr="00D37B33">
          <w:rPr>
            <w:rStyle w:val="Hyperlink"/>
            <w:sz w:val="28"/>
            <w:szCs w:val="28"/>
          </w:rPr>
          <w:t>.</w:t>
        </w:r>
        <w:r w:rsidRPr="00D37B33">
          <w:rPr>
            <w:rStyle w:val="Hyperlink"/>
            <w:sz w:val="28"/>
            <w:szCs w:val="28"/>
            <w:lang w:val="en-US"/>
          </w:rPr>
          <w:t>gov</w:t>
        </w:r>
        <w:r w:rsidRPr="00D37B33">
          <w:rPr>
            <w:rStyle w:val="Hyperlink"/>
            <w:sz w:val="28"/>
            <w:szCs w:val="28"/>
          </w:rPr>
          <w:t>.</w:t>
        </w:r>
        <w:r w:rsidRPr="00D37B33">
          <w:rPr>
            <w:rStyle w:val="Hyperlink"/>
            <w:sz w:val="28"/>
            <w:szCs w:val="28"/>
            <w:lang w:val="en-US"/>
          </w:rPr>
          <w:t>ru</w:t>
        </w:r>
      </w:hyperlink>
      <w:r w:rsidRPr="00D37B33">
        <w:rPr>
          <w:sz w:val="28"/>
          <w:szCs w:val="28"/>
        </w:rPr>
        <w:t>) и на сайте Заказчика не позднее 15 дней со дня их утверждения. (</w:t>
      </w:r>
      <w:r w:rsidRPr="008476BE">
        <w:rPr>
          <w:i/>
          <w:iCs/>
          <w:sz w:val="22"/>
          <w:szCs w:val="22"/>
        </w:rPr>
        <w:t>Примечание.</w:t>
      </w:r>
      <w:r w:rsidRPr="008476BE">
        <w:rPr>
          <w:sz w:val="22"/>
          <w:szCs w:val="22"/>
        </w:rPr>
        <w:t xml:space="preserve"> В Положении предусмотрена возможность размещать информацию о закупках как на официальном сайте, так и на сайте Заказчика для обеспечения бесперебойной работы при возникновении сбоев в функционировании одного из сайтов.</w:t>
      </w:r>
      <w:r w:rsidRPr="00D37B33">
        <w:rPr>
          <w:sz w:val="28"/>
          <w:szCs w:val="28"/>
        </w:rPr>
        <w:t>)</w:t>
      </w:r>
    </w:p>
    <w:p w:rsidR="005A2625" w:rsidRPr="00D37B33" w:rsidRDefault="005A2625" w:rsidP="00D550CC">
      <w:pPr>
        <w:widowControl w:val="0"/>
        <w:autoSpaceDE w:val="0"/>
        <w:autoSpaceDN w:val="0"/>
        <w:adjustRightInd w:val="0"/>
        <w:jc w:val="both"/>
        <w:rPr>
          <w:sz w:val="28"/>
          <w:szCs w:val="28"/>
        </w:rPr>
      </w:pPr>
      <w:r>
        <w:rPr>
          <w:sz w:val="28"/>
          <w:szCs w:val="28"/>
        </w:rPr>
        <w:t>2.2.</w:t>
      </w:r>
      <w:r>
        <w:rPr>
          <w:sz w:val="28"/>
          <w:szCs w:val="28"/>
        </w:rPr>
        <w:tab/>
      </w:r>
      <w:r w:rsidRPr="00D37B33">
        <w:rPr>
          <w:sz w:val="28"/>
          <w:szCs w:val="28"/>
        </w:rPr>
        <w:t>На официальном сайте подлежит размещению следующая информация:</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 извещение о закупке и вносимые в него изменения;</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 документация о закупках и вносимые в нее изменения;</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 проект договора, заключаемого по итогам процедуры закупки, и вносимые в него изменения;</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 разъяснения документации о закупках;</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 протоколы, составляемые в ходе и по результатам проведения закупок;</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 уведомления об отказе от заключения договора;</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 xml:space="preserve">- иная информация, размещение которой на официальном сайте и предусмотрено Законом № 223-ФЗ. </w:t>
      </w:r>
      <w:bookmarkStart w:id="0" w:name="Par113"/>
      <w:bookmarkEnd w:id="0"/>
    </w:p>
    <w:p w:rsidR="005A2625" w:rsidRPr="00D37B33" w:rsidRDefault="005A2625" w:rsidP="00D550CC">
      <w:pPr>
        <w:widowControl w:val="0"/>
        <w:autoSpaceDE w:val="0"/>
        <w:autoSpaceDN w:val="0"/>
        <w:adjustRightInd w:val="0"/>
        <w:jc w:val="both"/>
        <w:rPr>
          <w:sz w:val="28"/>
          <w:szCs w:val="28"/>
        </w:rPr>
      </w:pPr>
      <w:r>
        <w:rPr>
          <w:sz w:val="28"/>
          <w:szCs w:val="28"/>
        </w:rPr>
        <w:t>2.3.</w:t>
      </w:r>
      <w:r>
        <w:rPr>
          <w:sz w:val="28"/>
          <w:szCs w:val="28"/>
        </w:rPr>
        <w:tab/>
      </w:r>
      <w:r w:rsidRPr="00D37B33">
        <w:rPr>
          <w:sz w:val="28"/>
          <w:szCs w:val="28"/>
        </w:rPr>
        <w:t>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на официальном сайте и на сайте Заказчика размещается информация об изменении договора с указанием измененных условий договора. Эта информация размещается не позднее 10 дней со дня внесения изменений в договор.</w:t>
      </w:r>
    </w:p>
    <w:p w:rsidR="005A2625" w:rsidRPr="00D37B33" w:rsidRDefault="005A2625" w:rsidP="00D550CC">
      <w:pPr>
        <w:widowControl w:val="0"/>
        <w:autoSpaceDE w:val="0"/>
        <w:autoSpaceDN w:val="0"/>
        <w:adjustRightInd w:val="0"/>
        <w:jc w:val="both"/>
        <w:rPr>
          <w:sz w:val="28"/>
          <w:szCs w:val="28"/>
        </w:rPr>
      </w:pPr>
      <w:bookmarkStart w:id="1" w:name="Par114"/>
      <w:bookmarkEnd w:id="1"/>
      <w:r>
        <w:rPr>
          <w:sz w:val="28"/>
          <w:szCs w:val="28"/>
        </w:rPr>
        <w:t>2.4.</w:t>
      </w:r>
      <w:r>
        <w:rPr>
          <w:sz w:val="28"/>
          <w:szCs w:val="28"/>
        </w:rPr>
        <w:tab/>
      </w:r>
      <w:r w:rsidRPr="00D37B33">
        <w:rPr>
          <w:sz w:val="28"/>
          <w:szCs w:val="28"/>
        </w:rPr>
        <w:t>Заказчик не позднее десятого числа месяца, следующего за отчетным, размещает на официальном сайте:</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1) сведения о количестве и об общей стоимости договоров, заключенных по результатам закупки товаров, работ, услуг;</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2) сведения о количестве и об общей стоимости договоров, заключенных по результатам закупки у единственного поставщика (исполнителя, подрядчика);</w:t>
      </w:r>
    </w:p>
    <w:p w:rsidR="005A2625" w:rsidRPr="00D37B33" w:rsidRDefault="005A2625" w:rsidP="00F17A26">
      <w:pPr>
        <w:widowControl w:val="0"/>
        <w:autoSpaceDE w:val="0"/>
        <w:autoSpaceDN w:val="0"/>
        <w:adjustRightInd w:val="0"/>
        <w:jc w:val="both"/>
        <w:rPr>
          <w:sz w:val="28"/>
          <w:szCs w:val="28"/>
        </w:rPr>
      </w:pPr>
      <w:r>
        <w:rPr>
          <w:sz w:val="28"/>
          <w:szCs w:val="28"/>
        </w:rPr>
        <w:t>2.5.</w:t>
      </w:r>
      <w:r>
        <w:rPr>
          <w:sz w:val="28"/>
          <w:szCs w:val="28"/>
        </w:rPr>
        <w:tab/>
      </w:r>
      <w:r w:rsidRPr="00D37B33">
        <w:rPr>
          <w:sz w:val="28"/>
          <w:szCs w:val="28"/>
        </w:rPr>
        <w:t>Извещение и документация о закупке размещаются на официальном сайте. Содержание извещения и документации о закупке формируется исходя из выбранного способа закупки.</w:t>
      </w:r>
    </w:p>
    <w:p w:rsidR="005A2625" w:rsidRPr="00D37B33" w:rsidRDefault="005A2625" w:rsidP="00F17A26">
      <w:pPr>
        <w:widowControl w:val="0"/>
        <w:autoSpaceDE w:val="0"/>
        <w:autoSpaceDN w:val="0"/>
        <w:adjustRightInd w:val="0"/>
        <w:jc w:val="both"/>
        <w:rPr>
          <w:sz w:val="28"/>
          <w:szCs w:val="28"/>
        </w:rPr>
      </w:pPr>
      <w:r>
        <w:rPr>
          <w:sz w:val="28"/>
          <w:szCs w:val="28"/>
        </w:rPr>
        <w:t>2.6.</w:t>
      </w:r>
      <w:r>
        <w:rPr>
          <w:sz w:val="28"/>
          <w:szCs w:val="28"/>
        </w:rPr>
        <w:tab/>
      </w:r>
      <w:r w:rsidRPr="00D37B33">
        <w:rPr>
          <w:sz w:val="28"/>
          <w:szCs w:val="28"/>
        </w:rPr>
        <w:t>В течение трех дней со дня принятия решения о внесении изменений в извещение и документацию о закупке указанные изменения размещаются Заказчиком на официальном сайте.</w:t>
      </w:r>
    </w:p>
    <w:p w:rsidR="005A2625" w:rsidRPr="00D37B33" w:rsidRDefault="005A2625" w:rsidP="00F17A26">
      <w:pPr>
        <w:widowControl w:val="0"/>
        <w:autoSpaceDE w:val="0"/>
        <w:autoSpaceDN w:val="0"/>
        <w:adjustRightInd w:val="0"/>
        <w:jc w:val="both"/>
        <w:rPr>
          <w:sz w:val="28"/>
          <w:szCs w:val="28"/>
        </w:rPr>
      </w:pPr>
      <w:r>
        <w:rPr>
          <w:sz w:val="28"/>
          <w:szCs w:val="28"/>
        </w:rPr>
        <w:t>2.7.</w:t>
      </w:r>
      <w:r>
        <w:rPr>
          <w:sz w:val="28"/>
          <w:szCs w:val="28"/>
        </w:rPr>
        <w:tab/>
      </w:r>
      <w:r w:rsidRPr="00D37B33">
        <w:rPr>
          <w:sz w:val="28"/>
          <w:szCs w:val="28"/>
        </w:rPr>
        <w:t>Протоколы, составляемые в ходе закупки, размещаются на официальном сайте не позднее чем через три дня со дня их подписания.</w:t>
      </w:r>
    </w:p>
    <w:p w:rsidR="005A2625" w:rsidRPr="00D37B33" w:rsidRDefault="005A2625" w:rsidP="00F17A26">
      <w:pPr>
        <w:widowControl w:val="0"/>
        <w:autoSpaceDE w:val="0"/>
        <w:autoSpaceDN w:val="0"/>
        <w:adjustRightInd w:val="0"/>
        <w:jc w:val="both"/>
        <w:rPr>
          <w:sz w:val="28"/>
          <w:szCs w:val="28"/>
        </w:rPr>
      </w:pPr>
      <w:r>
        <w:rPr>
          <w:sz w:val="28"/>
          <w:szCs w:val="28"/>
        </w:rPr>
        <w:t>2.8.</w:t>
      </w:r>
      <w:r>
        <w:rPr>
          <w:sz w:val="28"/>
          <w:szCs w:val="28"/>
        </w:rPr>
        <w:tab/>
      </w:r>
      <w:r w:rsidRPr="00D37B33">
        <w:rPr>
          <w:sz w:val="28"/>
          <w:szCs w:val="28"/>
        </w:rPr>
        <w:t>Не подлежит размещению на официальном сайте следующая информация:</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1) сведения о закупке товаров, работ, услуг, стоимость которых не превышает 100 тыс. руб.;</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2) сведения об определенном Правительством РФ перечне и (или) группе товаров, работ, услуг, сведения о закупке которых не составляют государственную тайну, но не подлежат размещению на официальном сайте.</w:t>
      </w:r>
    </w:p>
    <w:p w:rsidR="005A2625" w:rsidRPr="00D37B33" w:rsidRDefault="005A2625" w:rsidP="008476BE">
      <w:pPr>
        <w:widowControl w:val="0"/>
        <w:ind w:left="539" w:firstLine="709"/>
        <w:jc w:val="both"/>
        <w:rPr>
          <w:sz w:val="28"/>
          <w:szCs w:val="28"/>
        </w:rPr>
      </w:pPr>
    </w:p>
    <w:p w:rsidR="005A2625" w:rsidRPr="008476BE" w:rsidRDefault="005A2625" w:rsidP="008476BE">
      <w:pPr>
        <w:widowControl w:val="0"/>
        <w:autoSpaceDE w:val="0"/>
        <w:autoSpaceDN w:val="0"/>
        <w:adjustRightInd w:val="0"/>
        <w:ind w:firstLine="709"/>
        <w:jc w:val="center"/>
        <w:rPr>
          <w:b/>
          <w:bCs/>
          <w:sz w:val="28"/>
          <w:szCs w:val="28"/>
        </w:rPr>
      </w:pPr>
      <w:r w:rsidRPr="008476BE">
        <w:rPr>
          <w:b/>
          <w:bCs/>
          <w:sz w:val="28"/>
          <w:szCs w:val="28"/>
        </w:rPr>
        <w:t>3. Планирование закупок</w:t>
      </w:r>
    </w:p>
    <w:p w:rsidR="005A2625" w:rsidRPr="00D37B33" w:rsidRDefault="005A2625" w:rsidP="008476BE">
      <w:pPr>
        <w:widowControl w:val="0"/>
        <w:autoSpaceDE w:val="0"/>
        <w:autoSpaceDN w:val="0"/>
        <w:adjustRightInd w:val="0"/>
        <w:ind w:firstLine="709"/>
        <w:jc w:val="both"/>
        <w:rPr>
          <w:sz w:val="28"/>
          <w:szCs w:val="28"/>
        </w:rPr>
      </w:pPr>
    </w:p>
    <w:p w:rsidR="005A2625" w:rsidRPr="00D37B33" w:rsidRDefault="005A2625" w:rsidP="00497989">
      <w:pPr>
        <w:widowControl w:val="0"/>
        <w:autoSpaceDE w:val="0"/>
        <w:autoSpaceDN w:val="0"/>
        <w:adjustRightInd w:val="0"/>
        <w:jc w:val="both"/>
        <w:rPr>
          <w:sz w:val="28"/>
          <w:szCs w:val="28"/>
        </w:rPr>
      </w:pPr>
      <w:r>
        <w:rPr>
          <w:sz w:val="28"/>
          <w:szCs w:val="28"/>
        </w:rPr>
        <w:t>3.1.</w:t>
      </w:r>
      <w:r>
        <w:rPr>
          <w:sz w:val="28"/>
          <w:szCs w:val="28"/>
        </w:rPr>
        <w:tab/>
      </w:r>
      <w:r w:rsidRPr="00D37B33">
        <w:rPr>
          <w:sz w:val="28"/>
          <w:szCs w:val="28"/>
        </w:rPr>
        <w:t>Планирование закупок осуществляется исходя из оценки потребностей Заказчика в товарах, работах, услугах.</w:t>
      </w:r>
    </w:p>
    <w:p w:rsidR="005A2625" w:rsidRDefault="005A2625" w:rsidP="00497989">
      <w:pPr>
        <w:widowControl w:val="0"/>
        <w:autoSpaceDE w:val="0"/>
        <w:autoSpaceDN w:val="0"/>
        <w:adjustRightInd w:val="0"/>
        <w:jc w:val="both"/>
        <w:rPr>
          <w:sz w:val="28"/>
          <w:szCs w:val="28"/>
        </w:rPr>
      </w:pPr>
      <w:r>
        <w:rPr>
          <w:sz w:val="28"/>
          <w:szCs w:val="28"/>
        </w:rPr>
        <w:t>3.2.</w:t>
      </w:r>
      <w:r>
        <w:rPr>
          <w:sz w:val="28"/>
          <w:szCs w:val="28"/>
        </w:rPr>
        <w:tab/>
      </w:r>
      <w:r w:rsidRPr="00D37B33">
        <w:rPr>
          <w:sz w:val="28"/>
          <w:szCs w:val="28"/>
        </w:rPr>
        <w:t xml:space="preserve">Планирование закупок товаров, работ, услуг Заказчика проводится в соответствии с внутренними документами Заказчика путем составления плана-графика закупок на календарный год и его размещения на официальном сайте. </w:t>
      </w:r>
      <w:bookmarkStart w:id="2" w:name="Par139"/>
      <w:bookmarkEnd w:id="2"/>
    </w:p>
    <w:p w:rsidR="005A2625" w:rsidRDefault="005A2625" w:rsidP="00497989">
      <w:pPr>
        <w:widowControl w:val="0"/>
        <w:autoSpaceDE w:val="0"/>
        <w:autoSpaceDN w:val="0"/>
        <w:adjustRightInd w:val="0"/>
        <w:jc w:val="both"/>
        <w:rPr>
          <w:sz w:val="28"/>
          <w:szCs w:val="28"/>
        </w:rPr>
      </w:pPr>
      <w:r>
        <w:rPr>
          <w:sz w:val="28"/>
          <w:szCs w:val="28"/>
        </w:rPr>
        <w:t>3.3.</w:t>
      </w:r>
      <w:r>
        <w:rPr>
          <w:sz w:val="28"/>
          <w:szCs w:val="28"/>
        </w:rPr>
        <w:tab/>
      </w:r>
      <w:r w:rsidRPr="00497989">
        <w:rPr>
          <w:sz w:val="28"/>
          <w:szCs w:val="28"/>
        </w:rPr>
        <w:t>Заказчик не включает в план сведения о закупке товаров, работ, услуг, стоимость которых не превышает 100 тыс.руб.</w:t>
      </w:r>
    </w:p>
    <w:p w:rsidR="005A2625" w:rsidRPr="00497989" w:rsidRDefault="005A2625" w:rsidP="00497989">
      <w:pPr>
        <w:widowControl w:val="0"/>
        <w:autoSpaceDE w:val="0"/>
        <w:autoSpaceDN w:val="0"/>
        <w:adjustRightInd w:val="0"/>
        <w:jc w:val="both"/>
        <w:rPr>
          <w:sz w:val="28"/>
          <w:szCs w:val="28"/>
        </w:rPr>
      </w:pPr>
    </w:p>
    <w:p w:rsidR="005A2625" w:rsidRPr="008476BE" w:rsidRDefault="005A2625" w:rsidP="00497989">
      <w:pPr>
        <w:widowControl w:val="0"/>
        <w:autoSpaceDE w:val="0"/>
        <w:autoSpaceDN w:val="0"/>
        <w:adjustRightInd w:val="0"/>
        <w:jc w:val="center"/>
        <w:rPr>
          <w:b/>
          <w:bCs/>
          <w:sz w:val="28"/>
          <w:szCs w:val="28"/>
        </w:rPr>
      </w:pPr>
      <w:r w:rsidRPr="008476BE">
        <w:rPr>
          <w:b/>
          <w:bCs/>
          <w:sz w:val="28"/>
          <w:szCs w:val="28"/>
        </w:rPr>
        <w:t>4. Полномочия Заказчика при подготовке и проведении процедуры закупки</w:t>
      </w:r>
    </w:p>
    <w:p w:rsidR="005A2625" w:rsidRPr="00D37B33" w:rsidRDefault="005A2625" w:rsidP="008476BE">
      <w:pPr>
        <w:widowControl w:val="0"/>
        <w:autoSpaceDE w:val="0"/>
        <w:autoSpaceDN w:val="0"/>
        <w:adjustRightInd w:val="0"/>
        <w:ind w:firstLine="709"/>
        <w:jc w:val="both"/>
        <w:rPr>
          <w:sz w:val="28"/>
          <w:szCs w:val="28"/>
        </w:rPr>
      </w:pPr>
    </w:p>
    <w:p w:rsidR="005A2625" w:rsidRPr="00D37B33" w:rsidRDefault="005A2625" w:rsidP="00717FC1">
      <w:pPr>
        <w:widowControl w:val="0"/>
        <w:autoSpaceDE w:val="0"/>
        <w:autoSpaceDN w:val="0"/>
        <w:adjustRightInd w:val="0"/>
        <w:jc w:val="both"/>
        <w:rPr>
          <w:sz w:val="28"/>
          <w:szCs w:val="28"/>
        </w:rPr>
      </w:pPr>
      <w:r>
        <w:rPr>
          <w:sz w:val="28"/>
          <w:szCs w:val="28"/>
        </w:rPr>
        <w:t>4.1.</w:t>
      </w:r>
      <w:r>
        <w:rPr>
          <w:sz w:val="28"/>
          <w:szCs w:val="28"/>
        </w:rPr>
        <w:tab/>
      </w:r>
      <w:r w:rsidRPr="00D37B33">
        <w:rPr>
          <w:sz w:val="28"/>
          <w:szCs w:val="28"/>
        </w:rPr>
        <w:t>Заказчик при подготовке и проведении процедуры закупки:</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 формирует потребности в товаре, работе, услуге;</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 определяет предмет закупки и способ ее проведения в соответствии с планом закупок;</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 рассматривает обоснования потребности в закупке у единственного поставщика,</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 разрабатывает типовые формы документов, применяемых при закупках;</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 разрабатывает извещение и документацию о закупке согласно требованиям законодательства и настоящего Положения (для разработки технического задания могут привлекаться специалисты Заказчика);</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 размещает на официальном сайте извещения о проведении закупки, документацию о закупке, разъяснения положений документации о закупке и внесение в нее изменений;</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 готовит разъяснения положений документации о закупке и внесение в нее изменений;</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 заключает договор по итогам процедуры закупки;</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 контролирует исполнение договора;</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 оценивает эффективность закупки;</w:t>
      </w:r>
    </w:p>
    <w:p w:rsidR="005A2625" w:rsidRDefault="005A2625" w:rsidP="008476BE">
      <w:pPr>
        <w:widowControl w:val="0"/>
        <w:autoSpaceDE w:val="0"/>
        <w:autoSpaceDN w:val="0"/>
        <w:adjustRightInd w:val="0"/>
        <w:ind w:firstLine="709"/>
        <w:jc w:val="both"/>
        <w:rPr>
          <w:sz w:val="28"/>
          <w:szCs w:val="28"/>
        </w:rPr>
      </w:pPr>
      <w:r w:rsidRPr="00D37B33">
        <w:rPr>
          <w:sz w:val="28"/>
          <w:szCs w:val="28"/>
        </w:rPr>
        <w:t xml:space="preserve">- формирует отчет об итогах проведенных закупок не позднее пятого числа месяца, следующего за отчетным, и не позднее десятого числа данного месяца размещает его на официальном сайте. </w:t>
      </w:r>
    </w:p>
    <w:p w:rsidR="005A2625" w:rsidRPr="00D37B33" w:rsidRDefault="005A2625" w:rsidP="00717FC1">
      <w:pPr>
        <w:widowControl w:val="0"/>
        <w:autoSpaceDE w:val="0"/>
        <w:autoSpaceDN w:val="0"/>
        <w:adjustRightInd w:val="0"/>
        <w:jc w:val="both"/>
        <w:rPr>
          <w:sz w:val="28"/>
          <w:szCs w:val="28"/>
        </w:rPr>
      </w:pPr>
      <w:r>
        <w:rPr>
          <w:sz w:val="28"/>
          <w:szCs w:val="28"/>
        </w:rPr>
        <w:t>4.2.</w:t>
      </w:r>
      <w:r>
        <w:rPr>
          <w:sz w:val="28"/>
          <w:szCs w:val="28"/>
        </w:rPr>
        <w:tab/>
        <w:t xml:space="preserve">Отчет об итогах проведенных закупок </w:t>
      </w:r>
      <w:r w:rsidRPr="00D37B33">
        <w:rPr>
          <w:sz w:val="28"/>
          <w:szCs w:val="28"/>
        </w:rPr>
        <w:t>должен содержать информацию о количестве и об общей стоимости договоров, заключенных по результатам:</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 закупки товаров, работ, услуг;</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 закупки у единственного поставщика;</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 закупки, сведения о которой составляют государственную тайну или в отношении которой приняты решения Правительства РФ в соответствии с ч. 16 ст. 4 Закона № 223-ФЗ.</w:t>
      </w:r>
    </w:p>
    <w:p w:rsidR="005A2625" w:rsidRPr="00D37B33" w:rsidRDefault="005A2625" w:rsidP="008476BE">
      <w:pPr>
        <w:widowControl w:val="0"/>
        <w:autoSpaceDE w:val="0"/>
        <w:autoSpaceDN w:val="0"/>
        <w:adjustRightInd w:val="0"/>
        <w:ind w:firstLine="709"/>
        <w:jc w:val="both"/>
        <w:rPr>
          <w:sz w:val="28"/>
          <w:szCs w:val="28"/>
        </w:rPr>
      </w:pPr>
    </w:p>
    <w:p w:rsidR="005A2625" w:rsidRPr="008476BE" w:rsidRDefault="005A2625" w:rsidP="008476BE">
      <w:pPr>
        <w:widowControl w:val="0"/>
        <w:autoSpaceDE w:val="0"/>
        <w:autoSpaceDN w:val="0"/>
        <w:adjustRightInd w:val="0"/>
        <w:ind w:firstLine="709"/>
        <w:jc w:val="center"/>
        <w:rPr>
          <w:b/>
          <w:bCs/>
          <w:sz w:val="28"/>
          <w:szCs w:val="28"/>
        </w:rPr>
      </w:pPr>
      <w:bookmarkStart w:id="3" w:name="Par158"/>
      <w:bookmarkEnd w:id="3"/>
      <w:r w:rsidRPr="008476BE">
        <w:rPr>
          <w:b/>
          <w:bCs/>
          <w:sz w:val="28"/>
          <w:szCs w:val="28"/>
        </w:rPr>
        <w:t>5. Комиссия по закупкам</w:t>
      </w:r>
    </w:p>
    <w:p w:rsidR="005A2625" w:rsidRPr="00D37B33" w:rsidRDefault="005A2625" w:rsidP="008476BE">
      <w:pPr>
        <w:widowControl w:val="0"/>
        <w:autoSpaceDE w:val="0"/>
        <w:autoSpaceDN w:val="0"/>
        <w:adjustRightInd w:val="0"/>
        <w:ind w:firstLine="709"/>
        <w:jc w:val="both"/>
        <w:rPr>
          <w:sz w:val="28"/>
          <w:szCs w:val="28"/>
        </w:rPr>
      </w:pPr>
    </w:p>
    <w:p w:rsidR="005A2625" w:rsidRPr="00D37B33" w:rsidRDefault="005A2625" w:rsidP="00594F69">
      <w:pPr>
        <w:widowControl w:val="0"/>
        <w:autoSpaceDE w:val="0"/>
        <w:autoSpaceDN w:val="0"/>
        <w:adjustRightInd w:val="0"/>
        <w:jc w:val="both"/>
        <w:rPr>
          <w:sz w:val="28"/>
          <w:szCs w:val="28"/>
        </w:rPr>
      </w:pPr>
      <w:r>
        <w:rPr>
          <w:sz w:val="28"/>
          <w:szCs w:val="28"/>
        </w:rPr>
        <w:t>5.1.</w:t>
      </w:r>
      <w:r>
        <w:rPr>
          <w:sz w:val="28"/>
          <w:szCs w:val="28"/>
        </w:rPr>
        <w:tab/>
      </w:r>
      <w:r w:rsidRPr="00D37B33">
        <w:rPr>
          <w:sz w:val="28"/>
          <w:szCs w:val="28"/>
        </w:rPr>
        <w:t>Для осуществления выбора участника закупки, с которым заключается договор на поставку товара, Заказчик создает комиссию по закупкам. Она формируется в составе не менее трех человек. В члены комиссии должны входить председатель комиссии и секретарь комиссии, являющиеся работниками Заказчика. Персональный состав комиссии определяется приказом руководителя Заказчика.</w:t>
      </w:r>
    </w:p>
    <w:p w:rsidR="005A2625" w:rsidRPr="00D37B33" w:rsidRDefault="005A2625" w:rsidP="00594F69">
      <w:pPr>
        <w:widowControl w:val="0"/>
        <w:autoSpaceDE w:val="0"/>
        <w:autoSpaceDN w:val="0"/>
        <w:adjustRightInd w:val="0"/>
        <w:jc w:val="both"/>
        <w:rPr>
          <w:sz w:val="28"/>
          <w:szCs w:val="28"/>
        </w:rPr>
      </w:pPr>
      <w:r>
        <w:rPr>
          <w:rFonts w:eastAsia="TimesNewRoman"/>
          <w:sz w:val="28"/>
          <w:szCs w:val="28"/>
          <w:lang w:eastAsia="en-US"/>
        </w:rPr>
        <w:t>5.2.</w:t>
      </w:r>
      <w:r>
        <w:rPr>
          <w:rFonts w:eastAsia="TimesNewRoman"/>
          <w:sz w:val="28"/>
          <w:szCs w:val="28"/>
          <w:lang w:eastAsia="en-US"/>
        </w:rPr>
        <w:tab/>
      </w:r>
      <w:r w:rsidRPr="00D37B33">
        <w:rPr>
          <w:rFonts w:eastAsia="TimesNewRoman"/>
          <w:sz w:val="28"/>
          <w:szCs w:val="28"/>
          <w:lang w:eastAsia="en-US"/>
        </w:rPr>
        <w:t>В состав Комиссии не могут включаться лица, лично заинтересованные в результатах закупки (представители участников, подавших заявки на участие в закупке, состоящие в штате организаций, подавших указанные</w:t>
      </w:r>
      <w:r>
        <w:rPr>
          <w:rFonts w:eastAsia="TimesNewRoman"/>
          <w:sz w:val="28"/>
          <w:szCs w:val="28"/>
          <w:lang w:eastAsia="en-US"/>
        </w:rPr>
        <w:t xml:space="preserve"> </w:t>
      </w:r>
      <w:r w:rsidRPr="00D37B33">
        <w:rPr>
          <w:rFonts w:eastAsia="TimesNewRoman"/>
          <w:sz w:val="28"/>
          <w:szCs w:val="28"/>
          <w:lang w:eastAsia="en-US"/>
        </w:rPr>
        <w:t>заявки),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В случае выявления указанных лиц в составе Комиссии, Заказчиком принимается решение об изменении состава Комиссии (исключении таких лиц из ранее утвержденного состава Комиссии).</w:t>
      </w:r>
    </w:p>
    <w:p w:rsidR="005A2625" w:rsidRPr="00D37B33" w:rsidRDefault="005A2625" w:rsidP="00594F69">
      <w:pPr>
        <w:widowControl w:val="0"/>
        <w:autoSpaceDE w:val="0"/>
        <w:autoSpaceDN w:val="0"/>
        <w:adjustRightInd w:val="0"/>
        <w:jc w:val="both"/>
        <w:rPr>
          <w:sz w:val="28"/>
          <w:szCs w:val="28"/>
        </w:rPr>
      </w:pPr>
      <w:r>
        <w:rPr>
          <w:sz w:val="28"/>
          <w:szCs w:val="28"/>
        </w:rPr>
        <w:t>5.3.</w:t>
      </w:r>
      <w:r>
        <w:rPr>
          <w:sz w:val="28"/>
          <w:szCs w:val="28"/>
        </w:rPr>
        <w:tab/>
      </w:r>
      <w:r w:rsidRPr="00D37B33">
        <w:rPr>
          <w:sz w:val="28"/>
          <w:szCs w:val="28"/>
        </w:rPr>
        <w:t>Комиссия по закупкам правомочна осуществлять свои функции, если на заседании присутствует не менее 50 процентов общего числа ее членов. При отсутствии кворума Заказчик на основании приказа руководителя заменяет отсутствующих членов комиссии по закупкам новыми лицами, не допуская переноса даты и времени заседаний комиссии.</w:t>
      </w:r>
    </w:p>
    <w:p w:rsidR="005A2625" w:rsidRPr="00D37B33" w:rsidRDefault="005A2625" w:rsidP="00594F69">
      <w:pPr>
        <w:widowControl w:val="0"/>
        <w:autoSpaceDE w:val="0"/>
        <w:autoSpaceDN w:val="0"/>
        <w:adjustRightInd w:val="0"/>
        <w:jc w:val="both"/>
        <w:rPr>
          <w:sz w:val="28"/>
          <w:szCs w:val="28"/>
        </w:rPr>
      </w:pPr>
      <w:r>
        <w:rPr>
          <w:sz w:val="28"/>
          <w:szCs w:val="28"/>
        </w:rPr>
        <w:t>5.4.</w:t>
      </w:r>
      <w:r>
        <w:rPr>
          <w:sz w:val="28"/>
          <w:szCs w:val="28"/>
        </w:rPr>
        <w:tab/>
      </w:r>
      <w:r w:rsidRPr="00D37B33">
        <w:rPr>
          <w:sz w:val="28"/>
          <w:szCs w:val="28"/>
        </w:rPr>
        <w:t>Принятие решения членами комиссии по закупкам путем проведения заочного голосования, а также делегирование ими своих полномочий иным лицам не допускается.</w:t>
      </w:r>
    </w:p>
    <w:p w:rsidR="005A2625" w:rsidRPr="00D37B33" w:rsidRDefault="005A2625" w:rsidP="00594F69">
      <w:pPr>
        <w:widowControl w:val="0"/>
        <w:autoSpaceDE w:val="0"/>
        <w:autoSpaceDN w:val="0"/>
        <w:adjustRightInd w:val="0"/>
        <w:jc w:val="both"/>
        <w:rPr>
          <w:sz w:val="28"/>
          <w:szCs w:val="28"/>
        </w:rPr>
      </w:pPr>
      <w:r>
        <w:rPr>
          <w:sz w:val="28"/>
          <w:szCs w:val="28"/>
        </w:rPr>
        <w:t>5.5.</w:t>
      </w:r>
      <w:r>
        <w:rPr>
          <w:sz w:val="28"/>
          <w:szCs w:val="28"/>
        </w:rPr>
        <w:tab/>
      </w:r>
      <w:r w:rsidRPr="00D37B33">
        <w:rPr>
          <w:sz w:val="28"/>
          <w:szCs w:val="28"/>
        </w:rPr>
        <w:t xml:space="preserve">Каждый член комиссии по закупкам имеет один голос. Члены комиссии не вправе воздерживаться от голосования при принятии решений. Решения принимаются простым большинством голосов членов комиссии, участвующих в заседании. При равенстве </w:t>
      </w:r>
    </w:p>
    <w:p w:rsidR="005A2625" w:rsidRPr="00D37B33" w:rsidRDefault="005A2625" w:rsidP="00594F69">
      <w:pPr>
        <w:widowControl w:val="0"/>
        <w:autoSpaceDE w:val="0"/>
        <w:autoSpaceDN w:val="0"/>
        <w:adjustRightInd w:val="0"/>
        <w:jc w:val="both"/>
        <w:rPr>
          <w:sz w:val="28"/>
          <w:szCs w:val="28"/>
        </w:rPr>
      </w:pPr>
      <w:r>
        <w:rPr>
          <w:sz w:val="28"/>
          <w:szCs w:val="28"/>
        </w:rPr>
        <w:t>5.6.</w:t>
      </w:r>
      <w:r>
        <w:rPr>
          <w:sz w:val="28"/>
          <w:szCs w:val="28"/>
        </w:rPr>
        <w:tab/>
      </w:r>
      <w:r w:rsidRPr="00D37B33">
        <w:rPr>
          <w:sz w:val="28"/>
          <w:szCs w:val="28"/>
        </w:rPr>
        <w:t>Решения комиссии по закупкам оформляются протоколами, которые подписываются всеми членами комиссии, принявшими участие в заседании.</w:t>
      </w:r>
    </w:p>
    <w:p w:rsidR="005A2625" w:rsidRDefault="005A2625" w:rsidP="008476BE">
      <w:pPr>
        <w:widowControl w:val="0"/>
        <w:autoSpaceDE w:val="0"/>
        <w:autoSpaceDN w:val="0"/>
        <w:adjustRightInd w:val="0"/>
        <w:ind w:firstLine="709"/>
        <w:jc w:val="both"/>
        <w:rPr>
          <w:sz w:val="28"/>
          <w:szCs w:val="28"/>
        </w:rPr>
      </w:pPr>
    </w:p>
    <w:p w:rsidR="005A2625" w:rsidRPr="00D37B33" w:rsidRDefault="005A2625" w:rsidP="008476BE">
      <w:pPr>
        <w:widowControl w:val="0"/>
        <w:autoSpaceDE w:val="0"/>
        <w:autoSpaceDN w:val="0"/>
        <w:adjustRightInd w:val="0"/>
        <w:ind w:firstLine="709"/>
        <w:jc w:val="both"/>
        <w:rPr>
          <w:sz w:val="28"/>
          <w:szCs w:val="28"/>
        </w:rPr>
      </w:pPr>
    </w:p>
    <w:p w:rsidR="005A2625" w:rsidRPr="008476BE" w:rsidRDefault="005A2625" w:rsidP="008476BE">
      <w:pPr>
        <w:widowControl w:val="0"/>
        <w:autoSpaceDE w:val="0"/>
        <w:autoSpaceDN w:val="0"/>
        <w:adjustRightInd w:val="0"/>
        <w:ind w:firstLine="709"/>
        <w:jc w:val="center"/>
        <w:rPr>
          <w:b/>
          <w:bCs/>
          <w:sz w:val="28"/>
          <w:szCs w:val="28"/>
        </w:rPr>
      </w:pPr>
      <w:bookmarkStart w:id="4" w:name="Par177"/>
      <w:bookmarkEnd w:id="4"/>
      <w:r w:rsidRPr="008476BE">
        <w:rPr>
          <w:b/>
          <w:bCs/>
          <w:sz w:val="28"/>
          <w:szCs w:val="28"/>
        </w:rPr>
        <w:t>6. Документация о закупке</w:t>
      </w:r>
    </w:p>
    <w:p w:rsidR="005A2625" w:rsidRPr="00D37B33" w:rsidRDefault="005A2625" w:rsidP="008476BE">
      <w:pPr>
        <w:widowControl w:val="0"/>
        <w:autoSpaceDE w:val="0"/>
        <w:autoSpaceDN w:val="0"/>
        <w:adjustRightInd w:val="0"/>
        <w:ind w:firstLine="709"/>
        <w:jc w:val="both"/>
        <w:rPr>
          <w:sz w:val="28"/>
          <w:szCs w:val="28"/>
        </w:rPr>
      </w:pPr>
    </w:p>
    <w:p w:rsidR="005A2625" w:rsidRPr="00D37B33" w:rsidRDefault="005A2625" w:rsidP="00594F69">
      <w:pPr>
        <w:widowControl w:val="0"/>
        <w:autoSpaceDE w:val="0"/>
        <w:autoSpaceDN w:val="0"/>
        <w:adjustRightInd w:val="0"/>
        <w:jc w:val="both"/>
        <w:rPr>
          <w:sz w:val="28"/>
          <w:szCs w:val="28"/>
        </w:rPr>
      </w:pPr>
      <w:r>
        <w:rPr>
          <w:sz w:val="28"/>
          <w:szCs w:val="28"/>
        </w:rPr>
        <w:t>6.1.</w:t>
      </w:r>
      <w:r>
        <w:rPr>
          <w:sz w:val="28"/>
          <w:szCs w:val="28"/>
        </w:rPr>
        <w:tab/>
      </w:r>
      <w:r w:rsidRPr="00D37B33">
        <w:rPr>
          <w:sz w:val="28"/>
          <w:szCs w:val="28"/>
        </w:rPr>
        <w:t>Документация о закупке утверждается руководителем Заказчика или иным лицом, уполномоченным руководителем Заказчика.</w:t>
      </w:r>
    </w:p>
    <w:p w:rsidR="005A2625" w:rsidRPr="00D37B33" w:rsidRDefault="005A2625" w:rsidP="00594F69">
      <w:pPr>
        <w:widowControl w:val="0"/>
        <w:autoSpaceDE w:val="0"/>
        <w:autoSpaceDN w:val="0"/>
        <w:adjustRightInd w:val="0"/>
        <w:jc w:val="both"/>
        <w:rPr>
          <w:sz w:val="28"/>
          <w:szCs w:val="28"/>
        </w:rPr>
      </w:pPr>
      <w:r>
        <w:rPr>
          <w:sz w:val="28"/>
          <w:szCs w:val="28"/>
        </w:rPr>
        <w:t>6.2.</w:t>
      </w:r>
      <w:r>
        <w:rPr>
          <w:sz w:val="28"/>
          <w:szCs w:val="28"/>
        </w:rPr>
        <w:tab/>
      </w:r>
      <w:r w:rsidRPr="00D37B33">
        <w:rPr>
          <w:sz w:val="28"/>
          <w:szCs w:val="28"/>
        </w:rPr>
        <w:t>Документация о закупке должна содержать требования, установленные Заказчиком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
    <w:p w:rsidR="005A2625" w:rsidRPr="00D37B33" w:rsidRDefault="005A2625" w:rsidP="00594F69">
      <w:pPr>
        <w:widowControl w:val="0"/>
        <w:autoSpaceDE w:val="0"/>
        <w:autoSpaceDN w:val="0"/>
        <w:adjustRightInd w:val="0"/>
        <w:jc w:val="both"/>
        <w:rPr>
          <w:sz w:val="28"/>
          <w:szCs w:val="28"/>
        </w:rPr>
      </w:pPr>
      <w:r>
        <w:rPr>
          <w:sz w:val="28"/>
          <w:szCs w:val="28"/>
        </w:rPr>
        <w:t>6.3.</w:t>
      </w:r>
      <w:r>
        <w:rPr>
          <w:sz w:val="28"/>
          <w:szCs w:val="28"/>
        </w:rPr>
        <w:tab/>
      </w:r>
      <w:r w:rsidRPr="00D37B33">
        <w:rPr>
          <w:sz w:val="28"/>
          <w:szCs w:val="28"/>
        </w:rPr>
        <w:t>Документация о закупке устанавливает перечень документов, подтверждающих соответствие товара, работ, услуг требованиям, законодательства РФ, в случае если согласно законодательству РФ установлены требования к таким товарам, работам, услугам, а также перечень документов, подтверждающих наличие у участника прав на использование результатов интеллектуальной деятельности в объеме, достаточном для исполнения договора в случае, если исполнение договора предполагает использование таких результатов.</w:t>
      </w:r>
    </w:p>
    <w:p w:rsidR="005A2625" w:rsidRPr="00D37B33" w:rsidRDefault="005A2625" w:rsidP="00594F69">
      <w:pPr>
        <w:widowControl w:val="0"/>
        <w:autoSpaceDE w:val="0"/>
        <w:autoSpaceDN w:val="0"/>
        <w:adjustRightInd w:val="0"/>
        <w:jc w:val="both"/>
        <w:rPr>
          <w:sz w:val="28"/>
          <w:szCs w:val="28"/>
        </w:rPr>
      </w:pPr>
      <w:r>
        <w:rPr>
          <w:sz w:val="28"/>
          <w:szCs w:val="28"/>
        </w:rPr>
        <w:t>6.4.</w:t>
      </w:r>
      <w:r>
        <w:rPr>
          <w:sz w:val="28"/>
          <w:szCs w:val="28"/>
        </w:rPr>
        <w:tab/>
      </w:r>
      <w:r w:rsidRPr="00D37B33">
        <w:rPr>
          <w:sz w:val="28"/>
          <w:szCs w:val="28"/>
        </w:rPr>
        <w:t>При этом, если иное не предусмотрено документацией о закупках,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5A2625" w:rsidRPr="00D37B33" w:rsidRDefault="005A2625" w:rsidP="00594F69">
      <w:pPr>
        <w:widowControl w:val="0"/>
        <w:autoSpaceDE w:val="0"/>
        <w:autoSpaceDN w:val="0"/>
        <w:adjustRightInd w:val="0"/>
        <w:jc w:val="both"/>
        <w:rPr>
          <w:sz w:val="28"/>
          <w:szCs w:val="28"/>
        </w:rPr>
      </w:pPr>
      <w:r>
        <w:rPr>
          <w:sz w:val="28"/>
          <w:szCs w:val="28"/>
        </w:rPr>
        <w:t>6.5.</w:t>
      </w:r>
      <w:r>
        <w:rPr>
          <w:sz w:val="28"/>
          <w:szCs w:val="28"/>
        </w:rPr>
        <w:tab/>
      </w:r>
      <w:r w:rsidRPr="00D37B33">
        <w:rPr>
          <w:sz w:val="28"/>
          <w:szCs w:val="28"/>
        </w:rPr>
        <w:t>Сведения, которые должны быть указаны в документации о закупках, приведены в соответствующих разделах настоящего Положения по конкретным способам закупки.</w:t>
      </w:r>
    </w:p>
    <w:p w:rsidR="005A2625" w:rsidRPr="00D37B33" w:rsidRDefault="005A2625" w:rsidP="00594F69">
      <w:pPr>
        <w:widowControl w:val="0"/>
        <w:autoSpaceDE w:val="0"/>
        <w:autoSpaceDN w:val="0"/>
        <w:adjustRightInd w:val="0"/>
        <w:jc w:val="both"/>
        <w:rPr>
          <w:sz w:val="28"/>
          <w:szCs w:val="28"/>
        </w:rPr>
      </w:pPr>
      <w:r>
        <w:rPr>
          <w:sz w:val="28"/>
          <w:szCs w:val="28"/>
        </w:rPr>
        <w:t>6.6.</w:t>
      </w:r>
      <w:r>
        <w:rPr>
          <w:sz w:val="28"/>
          <w:szCs w:val="28"/>
        </w:rPr>
        <w:tab/>
      </w:r>
      <w:r w:rsidRPr="00D37B33">
        <w:rPr>
          <w:sz w:val="28"/>
          <w:szCs w:val="28"/>
        </w:rPr>
        <w:t>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5A2625" w:rsidRPr="00D37B33" w:rsidRDefault="005A2625" w:rsidP="00594F69">
      <w:pPr>
        <w:widowControl w:val="0"/>
        <w:autoSpaceDE w:val="0"/>
        <w:autoSpaceDN w:val="0"/>
        <w:adjustRightInd w:val="0"/>
        <w:jc w:val="both"/>
        <w:rPr>
          <w:sz w:val="28"/>
          <w:szCs w:val="28"/>
        </w:rPr>
      </w:pPr>
      <w:r>
        <w:rPr>
          <w:sz w:val="28"/>
          <w:szCs w:val="28"/>
        </w:rPr>
        <w:t>6.7.</w:t>
      </w:r>
      <w:r>
        <w:rPr>
          <w:sz w:val="28"/>
          <w:szCs w:val="28"/>
        </w:rPr>
        <w:tab/>
      </w:r>
      <w:r w:rsidRPr="00D37B33">
        <w:rPr>
          <w:sz w:val="28"/>
          <w:szCs w:val="28"/>
        </w:rPr>
        <w:t>Документация о закупке и извещение о проведении закупки размещаются на официальном сайте.</w:t>
      </w:r>
    </w:p>
    <w:p w:rsidR="005A2625" w:rsidRPr="00D37B33" w:rsidRDefault="005A2625" w:rsidP="00594F69">
      <w:pPr>
        <w:widowControl w:val="0"/>
        <w:autoSpaceDE w:val="0"/>
        <w:autoSpaceDN w:val="0"/>
        <w:adjustRightInd w:val="0"/>
        <w:jc w:val="both"/>
        <w:rPr>
          <w:sz w:val="28"/>
          <w:szCs w:val="28"/>
        </w:rPr>
      </w:pPr>
      <w:r>
        <w:rPr>
          <w:sz w:val="28"/>
          <w:szCs w:val="28"/>
        </w:rPr>
        <w:t>6.8.</w:t>
      </w:r>
      <w:r>
        <w:rPr>
          <w:sz w:val="28"/>
          <w:szCs w:val="28"/>
        </w:rPr>
        <w:tab/>
      </w:r>
      <w:r w:rsidRPr="00D37B33">
        <w:rPr>
          <w:sz w:val="28"/>
          <w:szCs w:val="28"/>
        </w:rPr>
        <w:t>При проведении закупки какие-либо переговоры Заказчика (членов комиссии по закупкам) с участником закупки не допускаются, если в результате их создаются преимущественные условия для участника закупки и (или) условия для разглашения конфиденциальных сведений.</w:t>
      </w:r>
    </w:p>
    <w:p w:rsidR="005A2625" w:rsidRPr="00D37B33" w:rsidRDefault="005A2625" w:rsidP="00594F69">
      <w:pPr>
        <w:widowControl w:val="0"/>
        <w:autoSpaceDE w:val="0"/>
        <w:autoSpaceDN w:val="0"/>
        <w:adjustRightInd w:val="0"/>
        <w:jc w:val="both"/>
        <w:rPr>
          <w:sz w:val="28"/>
          <w:szCs w:val="28"/>
        </w:rPr>
      </w:pPr>
      <w:r>
        <w:rPr>
          <w:sz w:val="28"/>
          <w:szCs w:val="28"/>
        </w:rPr>
        <w:t>6.9.</w:t>
      </w:r>
      <w:r>
        <w:rPr>
          <w:sz w:val="28"/>
          <w:szCs w:val="28"/>
        </w:rPr>
        <w:tab/>
      </w:r>
      <w:r w:rsidRPr="00D37B33">
        <w:rPr>
          <w:sz w:val="28"/>
          <w:szCs w:val="28"/>
        </w:rPr>
        <w:t>Любой участник закупки вправе направить в письменной форме запрос о разъяснении положений документации о закупке. В течение трех рабочих дней со дня его поступления Заказчик обязан направить разъяснения.</w:t>
      </w:r>
    </w:p>
    <w:p w:rsidR="005A2625" w:rsidRPr="00D37B33" w:rsidRDefault="005A2625" w:rsidP="00594F69">
      <w:pPr>
        <w:widowControl w:val="0"/>
        <w:autoSpaceDE w:val="0"/>
        <w:autoSpaceDN w:val="0"/>
        <w:adjustRightInd w:val="0"/>
        <w:jc w:val="both"/>
        <w:rPr>
          <w:sz w:val="28"/>
          <w:szCs w:val="28"/>
        </w:rPr>
      </w:pPr>
      <w:r>
        <w:rPr>
          <w:sz w:val="28"/>
          <w:szCs w:val="28"/>
        </w:rPr>
        <w:t>6.10.</w:t>
      </w:r>
      <w:r>
        <w:rPr>
          <w:sz w:val="28"/>
          <w:szCs w:val="28"/>
        </w:rPr>
        <w:tab/>
      </w:r>
      <w:r w:rsidRPr="00D37B33">
        <w:rPr>
          <w:sz w:val="28"/>
          <w:szCs w:val="28"/>
        </w:rPr>
        <w:t xml:space="preserve">Не позднее трех дней со дня направления участнику закупки разъяснения по его запросу разъяснение положений документации должно быть размещено на официальном сайте. </w:t>
      </w:r>
    </w:p>
    <w:p w:rsidR="005A2625" w:rsidRPr="00D37B33" w:rsidRDefault="005A2625" w:rsidP="00594F69">
      <w:pPr>
        <w:widowControl w:val="0"/>
        <w:autoSpaceDE w:val="0"/>
        <w:autoSpaceDN w:val="0"/>
        <w:adjustRightInd w:val="0"/>
        <w:jc w:val="both"/>
        <w:rPr>
          <w:sz w:val="28"/>
          <w:szCs w:val="28"/>
        </w:rPr>
      </w:pPr>
      <w:r>
        <w:rPr>
          <w:sz w:val="28"/>
          <w:szCs w:val="28"/>
        </w:rPr>
        <w:t>6.11.</w:t>
      </w:r>
      <w:r>
        <w:rPr>
          <w:sz w:val="28"/>
          <w:szCs w:val="28"/>
        </w:rPr>
        <w:tab/>
      </w:r>
      <w:r w:rsidRPr="00D37B33">
        <w:rPr>
          <w:sz w:val="28"/>
          <w:szCs w:val="28"/>
        </w:rPr>
        <w:t>Заказчик по собственной инициативе или в соответствии с запросом участника закупки вправе принять решение о внесении изменений в документацию о закупке. При этом изменение предмета закупок не допускается.</w:t>
      </w:r>
    </w:p>
    <w:p w:rsidR="005A2625" w:rsidRPr="00D37B33" w:rsidRDefault="005A2625" w:rsidP="00594F69">
      <w:pPr>
        <w:widowControl w:val="0"/>
        <w:autoSpaceDE w:val="0"/>
        <w:autoSpaceDN w:val="0"/>
        <w:adjustRightInd w:val="0"/>
        <w:jc w:val="both"/>
        <w:rPr>
          <w:sz w:val="28"/>
          <w:szCs w:val="28"/>
        </w:rPr>
      </w:pPr>
      <w:r>
        <w:rPr>
          <w:sz w:val="28"/>
          <w:szCs w:val="28"/>
        </w:rPr>
        <w:t>6.12.</w:t>
      </w:r>
      <w:r>
        <w:rPr>
          <w:sz w:val="28"/>
          <w:szCs w:val="28"/>
        </w:rPr>
        <w:tab/>
      </w:r>
      <w:r w:rsidRPr="00D37B33">
        <w:rPr>
          <w:sz w:val="28"/>
          <w:szCs w:val="28"/>
        </w:rPr>
        <w:t>Изменения, вносимые в извещение о закупке, документацию о закупке, размещаются на официальном сайте не позднее трех дней со дня принятия решения об их внесении.</w:t>
      </w:r>
    </w:p>
    <w:p w:rsidR="005A2625" w:rsidRPr="00D37B33" w:rsidRDefault="005A2625" w:rsidP="00594F69">
      <w:pPr>
        <w:widowControl w:val="0"/>
        <w:autoSpaceDE w:val="0"/>
        <w:autoSpaceDN w:val="0"/>
        <w:adjustRightInd w:val="0"/>
        <w:jc w:val="both"/>
        <w:rPr>
          <w:sz w:val="28"/>
          <w:szCs w:val="28"/>
        </w:rPr>
      </w:pPr>
      <w:r>
        <w:rPr>
          <w:sz w:val="28"/>
          <w:szCs w:val="28"/>
        </w:rPr>
        <w:t>6.13.</w:t>
      </w:r>
      <w:r>
        <w:rPr>
          <w:sz w:val="28"/>
          <w:szCs w:val="28"/>
        </w:rPr>
        <w:tab/>
      </w:r>
      <w:r w:rsidRPr="00D37B33">
        <w:rPr>
          <w:sz w:val="28"/>
          <w:szCs w:val="28"/>
        </w:rPr>
        <w:t>Если при проведении торгов (конкурс и аукцион) изменения в извещение о закупке, документацию о закупке внесены Заказчиком позднее чем за 15 дней до даты окончания подачи заявок на участие в закупке, срок подачи заявок на участие в указанной закупке должен быть продлен так, чтобы со дня размещения на официальном сайте и сайте Заказчика изменений, внесенных в извещение о закупке, документацию о закупке, до даты окончания подачи заявок на участие в закупке такой срок составлял не менее 15 дней.</w:t>
      </w:r>
    </w:p>
    <w:p w:rsidR="005A2625" w:rsidRPr="00D37B33" w:rsidRDefault="005A2625" w:rsidP="00594F69">
      <w:pPr>
        <w:widowControl w:val="0"/>
        <w:autoSpaceDE w:val="0"/>
        <w:autoSpaceDN w:val="0"/>
        <w:adjustRightInd w:val="0"/>
        <w:jc w:val="both"/>
        <w:rPr>
          <w:sz w:val="28"/>
          <w:szCs w:val="28"/>
        </w:rPr>
      </w:pPr>
      <w:r>
        <w:rPr>
          <w:sz w:val="28"/>
          <w:szCs w:val="28"/>
        </w:rPr>
        <w:t>6.14.</w:t>
      </w:r>
      <w:r>
        <w:rPr>
          <w:sz w:val="28"/>
          <w:szCs w:val="28"/>
        </w:rPr>
        <w:tab/>
      </w:r>
      <w:r w:rsidRPr="00D37B33">
        <w:rPr>
          <w:sz w:val="28"/>
          <w:szCs w:val="28"/>
        </w:rPr>
        <w:t>Заказчик не несет ответственности в случае, если участник закупки не ознакомился с изменениями, внесенными в извещение и документацию по закупкам, которые были размещены надлежащим образом.</w:t>
      </w:r>
    </w:p>
    <w:p w:rsidR="005A2625" w:rsidRPr="00D37B33" w:rsidRDefault="005A2625" w:rsidP="00594F69">
      <w:pPr>
        <w:widowControl w:val="0"/>
        <w:autoSpaceDE w:val="0"/>
        <w:autoSpaceDN w:val="0"/>
        <w:adjustRightInd w:val="0"/>
        <w:jc w:val="both"/>
        <w:rPr>
          <w:sz w:val="28"/>
          <w:szCs w:val="28"/>
        </w:rPr>
      </w:pPr>
      <w:r>
        <w:rPr>
          <w:sz w:val="28"/>
          <w:szCs w:val="28"/>
        </w:rPr>
        <w:t>6.15.</w:t>
      </w:r>
      <w:r>
        <w:rPr>
          <w:sz w:val="28"/>
          <w:szCs w:val="28"/>
        </w:rPr>
        <w:tab/>
      </w:r>
      <w:r w:rsidRPr="00D37B33">
        <w:rPr>
          <w:sz w:val="28"/>
          <w:szCs w:val="28"/>
        </w:rPr>
        <w:t>При подготовке проекта договора, который является неотъемлемой частью документации о закупках, в него включаются все существенные условия кроме тех, которые определяются в процессе проведения закупки.</w:t>
      </w:r>
    </w:p>
    <w:p w:rsidR="005A2625" w:rsidRDefault="005A2625" w:rsidP="008476BE">
      <w:pPr>
        <w:widowControl w:val="0"/>
        <w:autoSpaceDE w:val="0"/>
        <w:autoSpaceDN w:val="0"/>
        <w:adjustRightInd w:val="0"/>
        <w:ind w:firstLine="709"/>
        <w:jc w:val="both"/>
        <w:rPr>
          <w:sz w:val="28"/>
          <w:szCs w:val="28"/>
        </w:rPr>
      </w:pPr>
    </w:p>
    <w:p w:rsidR="005A2625" w:rsidRPr="00D37B33" w:rsidRDefault="005A2625" w:rsidP="008476BE">
      <w:pPr>
        <w:widowControl w:val="0"/>
        <w:autoSpaceDE w:val="0"/>
        <w:autoSpaceDN w:val="0"/>
        <w:adjustRightInd w:val="0"/>
        <w:ind w:firstLine="709"/>
        <w:jc w:val="both"/>
        <w:rPr>
          <w:sz w:val="28"/>
          <w:szCs w:val="28"/>
        </w:rPr>
      </w:pPr>
    </w:p>
    <w:p w:rsidR="005A2625" w:rsidRPr="008476BE" w:rsidRDefault="005A2625" w:rsidP="008476BE">
      <w:pPr>
        <w:widowControl w:val="0"/>
        <w:autoSpaceDE w:val="0"/>
        <w:autoSpaceDN w:val="0"/>
        <w:adjustRightInd w:val="0"/>
        <w:ind w:firstLine="709"/>
        <w:jc w:val="center"/>
        <w:rPr>
          <w:b/>
          <w:bCs/>
          <w:sz w:val="28"/>
          <w:szCs w:val="28"/>
        </w:rPr>
      </w:pPr>
      <w:bookmarkStart w:id="5" w:name="Par196"/>
      <w:bookmarkEnd w:id="5"/>
      <w:r w:rsidRPr="008476BE">
        <w:rPr>
          <w:b/>
          <w:bCs/>
          <w:sz w:val="28"/>
          <w:szCs w:val="28"/>
        </w:rPr>
        <w:t>7. Требования к участникам закупки</w:t>
      </w:r>
    </w:p>
    <w:p w:rsidR="005A2625" w:rsidRPr="00D37B33" w:rsidRDefault="005A2625" w:rsidP="008476BE">
      <w:pPr>
        <w:widowControl w:val="0"/>
        <w:autoSpaceDE w:val="0"/>
        <w:autoSpaceDN w:val="0"/>
        <w:adjustRightInd w:val="0"/>
        <w:ind w:firstLine="709"/>
        <w:jc w:val="both"/>
        <w:rPr>
          <w:sz w:val="28"/>
          <w:szCs w:val="28"/>
        </w:rPr>
      </w:pPr>
    </w:p>
    <w:p w:rsidR="005A2625" w:rsidRPr="00D37B33" w:rsidRDefault="005A2625" w:rsidP="00594F69">
      <w:pPr>
        <w:widowControl w:val="0"/>
        <w:autoSpaceDE w:val="0"/>
        <w:autoSpaceDN w:val="0"/>
        <w:adjustRightInd w:val="0"/>
        <w:jc w:val="both"/>
        <w:rPr>
          <w:sz w:val="28"/>
          <w:szCs w:val="28"/>
        </w:rPr>
      </w:pPr>
      <w:r>
        <w:rPr>
          <w:sz w:val="28"/>
          <w:szCs w:val="28"/>
        </w:rPr>
        <w:t>7.1.</w:t>
      </w:r>
      <w:r>
        <w:rPr>
          <w:sz w:val="28"/>
          <w:szCs w:val="28"/>
        </w:rPr>
        <w:tab/>
      </w:r>
      <w:r w:rsidRPr="00D37B33">
        <w:rPr>
          <w:sz w:val="28"/>
          <w:szCs w:val="28"/>
        </w:rPr>
        <w:t>К участникам закупки предъявляются следующие обязательные требования:</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1) 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2) соответствие участника закупки требованиям документации о закупке и настоящего Положения;</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4) неприостановление деятельности участника закупки в порядке, предусмотренном Кодексом РФ об административных правонарушениях, на день подачи заявки или конверта с заявкой от участника;</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5) отсутствие сведений об участниках закупки в реестрах недобросовестных поставщиков, ведение которых предусмотрено Законом № 223-ФЗ и Законом № 44-ФЗ.</w:t>
      </w:r>
    </w:p>
    <w:p w:rsidR="005A2625" w:rsidRPr="00D37B33" w:rsidRDefault="005A2625" w:rsidP="00594F69">
      <w:pPr>
        <w:widowControl w:val="0"/>
        <w:autoSpaceDE w:val="0"/>
        <w:autoSpaceDN w:val="0"/>
        <w:adjustRightInd w:val="0"/>
        <w:jc w:val="both"/>
        <w:rPr>
          <w:sz w:val="28"/>
          <w:szCs w:val="28"/>
        </w:rPr>
      </w:pPr>
      <w:r>
        <w:rPr>
          <w:sz w:val="28"/>
          <w:szCs w:val="28"/>
        </w:rPr>
        <w:t>7.2.</w:t>
      </w:r>
      <w:r>
        <w:rPr>
          <w:sz w:val="28"/>
          <w:szCs w:val="28"/>
        </w:rPr>
        <w:tab/>
      </w:r>
      <w:r w:rsidRPr="00D37B33">
        <w:rPr>
          <w:sz w:val="28"/>
          <w:szCs w:val="28"/>
        </w:rPr>
        <w:t>К участникам закупки не допускается установление требований дискриминационного характера.</w:t>
      </w:r>
    </w:p>
    <w:p w:rsidR="005A2625" w:rsidRPr="00D37B33" w:rsidRDefault="005A2625" w:rsidP="00594F69">
      <w:pPr>
        <w:widowControl w:val="0"/>
        <w:autoSpaceDE w:val="0"/>
        <w:autoSpaceDN w:val="0"/>
        <w:adjustRightInd w:val="0"/>
        <w:jc w:val="both"/>
        <w:rPr>
          <w:sz w:val="28"/>
          <w:szCs w:val="28"/>
        </w:rPr>
      </w:pPr>
      <w:r>
        <w:rPr>
          <w:sz w:val="28"/>
          <w:szCs w:val="28"/>
        </w:rPr>
        <w:t>7.3.</w:t>
      </w:r>
      <w:r>
        <w:rPr>
          <w:sz w:val="28"/>
          <w:szCs w:val="28"/>
        </w:rPr>
        <w:tab/>
      </w:r>
      <w:r w:rsidRPr="00D37B33">
        <w:rPr>
          <w:sz w:val="28"/>
          <w:szCs w:val="28"/>
        </w:rPr>
        <w:t>Заказчик вправе предусмотреть в проекте договора и документации о закупке условие об обеспечении исполнения договора. Способ обеспечения исполнения договора устанавливается Заказчиком в соответствии с нормами Гражданского кодекса РФ.</w:t>
      </w:r>
    </w:p>
    <w:p w:rsidR="005A2625" w:rsidRPr="00D37B33" w:rsidRDefault="005A2625" w:rsidP="00594F69">
      <w:pPr>
        <w:widowControl w:val="0"/>
        <w:autoSpaceDE w:val="0"/>
        <w:autoSpaceDN w:val="0"/>
        <w:adjustRightInd w:val="0"/>
        <w:jc w:val="both"/>
        <w:rPr>
          <w:sz w:val="28"/>
          <w:szCs w:val="28"/>
        </w:rPr>
      </w:pPr>
      <w:r>
        <w:rPr>
          <w:sz w:val="28"/>
          <w:szCs w:val="28"/>
        </w:rPr>
        <w:t>7.4.</w:t>
      </w:r>
      <w:r>
        <w:rPr>
          <w:sz w:val="28"/>
          <w:szCs w:val="28"/>
        </w:rPr>
        <w:tab/>
      </w:r>
      <w:r w:rsidRPr="00D37B33">
        <w:rPr>
          <w:sz w:val="28"/>
          <w:szCs w:val="28"/>
        </w:rPr>
        <w:t>Срок, на который предоставляется обеспечение исполнения договора, указывается в проекте договора и в документации о закупке.</w:t>
      </w:r>
    </w:p>
    <w:p w:rsidR="005A2625" w:rsidRPr="00D37B33" w:rsidRDefault="005A2625" w:rsidP="00594F69">
      <w:pPr>
        <w:widowControl w:val="0"/>
        <w:autoSpaceDE w:val="0"/>
        <w:autoSpaceDN w:val="0"/>
        <w:adjustRightInd w:val="0"/>
        <w:jc w:val="both"/>
        <w:rPr>
          <w:sz w:val="28"/>
          <w:szCs w:val="28"/>
        </w:rPr>
      </w:pPr>
      <w:r>
        <w:rPr>
          <w:sz w:val="28"/>
          <w:szCs w:val="28"/>
        </w:rPr>
        <w:t>7.5.</w:t>
      </w:r>
      <w:r>
        <w:rPr>
          <w:sz w:val="28"/>
          <w:szCs w:val="28"/>
        </w:rPr>
        <w:tab/>
      </w:r>
      <w:r w:rsidRPr="00D37B33">
        <w:rPr>
          <w:sz w:val="28"/>
          <w:szCs w:val="28"/>
        </w:rPr>
        <w:t>Заказчик может установить дополнительные требования к участникам закупки: обладание участниками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 достаточном для исполнения договора. Данные требования предъявляются, если в связи с исполнением договора Заказчик приобретает права на объекты интеллектуальной собственности либо исполнение договора предполагает использование таких результатов.</w:t>
      </w:r>
    </w:p>
    <w:p w:rsidR="005A2625" w:rsidRPr="00D37B33" w:rsidRDefault="005A2625" w:rsidP="00594F69">
      <w:pPr>
        <w:widowControl w:val="0"/>
        <w:autoSpaceDE w:val="0"/>
        <w:autoSpaceDN w:val="0"/>
        <w:adjustRightInd w:val="0"/>
        <w:jc w:val="both"/>
        <w:rPr>
          <w:sz w:val="28"/>
          <w:szCs w:val="28"/>
        </w:rPr>
      </w:pPr>
      <w:r>
        <w:rPr>
          <w:sz w:val="28"/>
          <w:szCs w:val="28"/>
        </w:rPr>
        <w:t>7.6.</w:t>
      </w:r>
      <w:r>
        <w:rPr>
          <w:sz w:val="28"/>
          <w:szCs w:val="28"/>
        </w:rPr>
        <w:tab/>
      </w:r>
      <w:r w:rsidRPr="00D37B33">
        <w:rPr>
          <w:sz w:val="28"/>
          <w:szCs w:val="28"/>
        </w:rPr>
        <w:t>Не допускается предъявлять к участникам закупки, к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w:t>
      </w:r>
    </w:p>
    <w:p w:rsidR="005A2625" w:rsidRPr="00D37B33" w:rsidRDefault="005A2625" w:rsidP="00594F69">
      <w:pPr>
        <w:widowControl w:val="0"/>
        <w:autoSpaceDE w:val="0"/>
        <w:autoSpaceDN w:val="0"/>
        <w:adjustRightInd w:val="0"/>
        <w:jc w:val="both"/>
        <w:rPr>
          <w:sz w:val="28"/>
          <w:szCs w:val="28"/>
        </w:rPr>
      </w:pPr>
      <w:r>
        <w:rPr>
          <w:sz w:val="28"/>
          <w:szCs w:val="28"/>
        </w:rPr>
        <w:t>7.7.</w:t>
      </w:r>
      <w:r>
        <w:rPr>
          <w:sz w:val="28"/>
          <w:szCs w:val="28"/>
        </w:rPr>
        <w:tab/>
      </w:r>
      <w:r w:rsidRPr="00D37B33">
        <w:rPr>
          <w:sz w:val="28"/>
          <w:szCs w:val="28"/>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применяются в равной степени ко всем участникам закупки.</w:t>
      </w:r>
    </w:p>
    <w:p w:rsidR="005A2625" w:rsidRPr="00D37B33" w:rsidRDefault="005A2625" w:rsidP="00594F69">
      <w:pPr>
        <w:widowControl w:val="0"/>
        <w:autoSpaceDE w:val="0"/>
        <w:autoSpaceDN w:val="0"/>
        <w:adjustRightInd w:val="0"/>
        <w:jc w:val="both"/>
        <w:rPr>
          <w:sz w:val="28"/>
          <w:szCs w:val="28"/>
        </w:rPr>
      </w:pPr>
      <w:bookmarkStart w:id="6" w:name="Par211"/>
      <w:bookmarkEnd w:id="6"/>
      <w:r>
        <w:rPr>
          <w:sz w:val="28"/>
          <w:szCs w:val="28"/>
        </w:rPr>
        <w:t>7.8.</w:t>
      </w:r>
      <w:r>
        <w:rPr>
          <w:sz w:val="28"/>
          <w:szCs w:val="28"/>
        </w:rPr>
        <w:tab/>
      </w:r>
      <w:r w:rsidRPr="00D37B33">
        <w:rPr>
          <w:sz w:val="28"/>
          <w:szCs w:val="28"/>
        </w:rPr>
        <w:t xml:space="preserve">При выявлении хотя бы одного из фактов несоответствия обязательных требований к участнику закупки, комиссия по закупкам обязана отстранить допущенного участника от процедуры закупки на любом этапе ее проведения до момента заключения договора. В этом случае комиссией по закупкам составляется протокол отстранения от участия в процедуре закупки с указанием основания для отстранения участника от закупки, обстоятельства выявления данного факта. </w:t>
      </w:r>
    </w:p>
    <w:p w:rsidR="005A2625" w:rsidRPr="00D37B33" w:rsidRDefault="005A2625" w:rsidP="008476BE">
      <w:pPr>
        <w:widowControl w:val="0"/>
        <w:autoSpaceDE w:val="0"/>
        <w:autoSpaceDN w:val="0"/>
        <w:adjustRightInd w:val="0"/>
        <w:ind w:firstLine="709"/>
        <w:jc w:val="both"/>
        <w:rPr>
          <w:sz w:val="28"/>
          <w:szCs w:val="28"/>
        </w:rPr>
      </w:pPr>
    </w:p>
    <w:p w:rsidR="005A2625" w:rsidRDefault="005A2625" w:rsidP="008476BE">
      <w:pPr>
        <w:widowControl w:val="0"/>
        <w:autoSpaceDE w:val="0"/>
        <w:autoSpaceDN w:val="0"/>
        <w:adjustRightInd w:val="0"/>
        <w:ind w:firstLine="709"/>
        <w:jc w:val="center"/>
        <w:rPr>
          <w:rFonts w:eastAsia="TimesNewRoman,Bold"/>
          <w:b/>
          <w:bCs/>
          <w:sz w:val="28"/>
          <w:szCs w:val="28"/>
          <w:lang w:eastAsia="en-US"/>
        </w:rPr>
      </w:pPr>
      <w:bookmarkStart w:id="7" w:name="Par230"/>
      <w:bookmarkEnd w:id="7"/>
      <w:r w:rsidRPr="008476BE">
        <w:rPr>
          <w:rFonts w:eastAsia="TimesNewRoman,Bold"/>
          <w:b/>
          <w:bCs/>
          <w:sz w:val="28"/>
          <w:szCs w:val="28"/>
          <w:lang w:eastAsia="en-US"/>
        </w:rPr>
        <w:t>8. Способы и формы закупки</w:t>
      </w:r>
    </w:p>
    <w:p w:rsidR="005A2625" w:rsidRPr="008476BE" w:rsidRDefault="005A2625" w:rsidP="008476BE">
      <w:pPr>
        <w:widowControl w:val="0"/>
        <w:autoSpaceDE w:val="0"/>
        <w:autoSpaceDN w:val="0"/>
        <w:adjustRightInd w:val="0"/>
        <w:ind w:firstLine="709"/>
        <w:jc w:val="center"/>
        <w:rPr>
          <w:rFonts w:eastAsia="TimesNewRoman,Bold"/>
          <w:b/>
          <w:bCs/>
          <w:sz w:val="28"/>
          <w:szCs w:val="28"/>
          <w:lang w:eastAsia="en-US"/>
        </w:rPr>
      </w:pPr>
    </w:p>
    <w:p w:rsidR="005A2625" w:rsidRPr="00D37B33" w:rsidRDefault="005A2625" w:rsidP="00F86D04">
      <w:pPr>
        <w:widowControl w:val="0"/>
        <w:autoSpaceDE w:val="0"/>
        <w:autoSpaceDN w:val="0"/>
        <w:adjustRightInd w:val="0"/>
        <w:jc w:val="both"/>
        <w:rPr>
          <w:sz w:val="28"/>
          <w:szCs w:val="28"/>
        </w:rPr>
      </w:pPr>
      <w:r>
        <w:rPr>
          <w:rFonts w:eastAsia="TimesNewRoman"/>
          <w:sz w:val="28"/>
          <w:szCs w:val="28"/>
          <w:lang w:eastAsia="en-US"/>
        </w:rPr>
        <w:t>8.1.</w:t>
      </w:r>
      <w:r>
        <w:rPr>
          <w:rFonts w:eastAsia="TimesNewRoman"/>
          <w:sz w:val="28"/>
          <w:szCs w:val="28"/>
          <w:lang w:eastAsia="en-US"/>
        </w:rPr>
        <w:tab/>
      </w:r>
      <w:r w:rsidRPr="00D37B33">
        <w:rPr>
          <w:rFonts w:eastAsia="TimesNewRoman"/>
          <w:sz w:val="28"/>
          <w:szCs w:val="28"/>
          <w:lang w:eastAsia="en-US"/>
        </w:rPr>
        <w:t>Настоящим Положением предусмотрены следующие способы закупок</w:t>
      </w:r>
      <w:r w:rsidRPr="00D37B33">
        <w:rPr>
          <w:sz w:val="28"/>
          <w:szCs w:val="28"/>
          <w:lang w:eastAsia="en-US"/>
        </w:rPr>
        <w:t>:</w:t>
      </w:r>
    </w:p>
    <w:p w:rsidR="005A2625" w:rsidRPr="00D37B33" w:rsidRDefault="005A2625" w:rsidP="00F86D04">
      <w:pPr>
        <w:widowControl w:val="0"/>
        <w:autoSpaceDE w:val="0"/>
        <w:autoSpaceDN w:val="0"/>
        <w:adjustRightInd w:val="0"/>
        <w:jc w:val="both"/>
        <w:rPr>
          <w:rFonts w:eastAsia="TimesNewRoman"/>
          <w:sz w:val="28"/>
          <w:szCs w:val="28"/>
          <w:lang w:eastAsia="en-US"/>
        </w:rPr>
      </w:pPr>
      <w:r w:rsidRPr="00D37B33">
        <w:rPr>
          <w:rFonts w:eastAsia="TimesNewRoman"/>
          <w:sz w:val="28"/>
          <w:szCs w:val="28"/>
          <w:lang w:eastAsia="en-US"/>
        </w:rPr>
        <w:t>а) путем проведения торгов: конкурс, аукцион;</w:t>
      </w:r>
    </w:p>
    <w:p w:rsidR="005A2625" w:rsidRPr="00D37B33" w:rsidRDefault="005A2625" w:rsidP="00F86D04">
      <w:pPr>
        <w:widowControl w:val="0"/>
        <w:autoSpaceDE w:val="0"/>
        <w:autoSpaceDN w:val="0"/>
        <w:adjustRightInd w:val="0"/>
        <w:jc w:val="both"/>
        <w:rPr>
          <w:rFonts w:eastAsia="TimesNewRoman"/>
          <w:sz w:val="28"/>
          <w:szCs w:val="28"/>
          <w:lang w:eastAsia="en-US"/>
        </w:rPr>
      </w:pPr>
      <w:r w:rsidRPr="00D37B33">
        <w:rPr>
          <w:rFonts w:eastAsia="TimesNewRoman"/>
          <w:sz w:val="28"/>
          <w:szCs w:val="28"/>
          <w:lang w:eastAsia="en-US"/>
        </w:rPr>
        <w:t xml:space="preserve">б) без проведения торгов: запрос </w:t>
      </w:r>
      <w:r>
        <w:rPr>
          <w:rFonts w:eastAsia="TimesNewRoman"/>
          <w:sz w:val="28"/>
          <w:szCs w:val="28"/>
          <w:lang w:eastAsia="en-US"/>
        </w:rPr>
        <w:t>цен</w:t>
      </w:r>
      <w:r w:rsidRPr="00D37B33">
        <w:rPr>
          <w:rFonts w:eastAsia="TimesNewRoman"/>
          <w:sz w:val="28"/>
          <w:szCs w:val="28"/>
          <w:lang w:eastAsia="en-US"/>
        </w:rPr>
        <w:t>, запрос предложений, закупка у единственного поставщика (подрядчика, исполнителя).</w:t>
      </w:r>
    </w:p>
    <w:p w:rsidR="005A2625" w:rsidRPr="00805CE9" w:rsidRDefault="005A2625" w:rsidP="00F86D04">
      <w:pPr>
        <w:pStyle w:val="ListParagraph"/>
        <w:widowControl w:val="0"/>
        <w:numPr>
          <w:ilvl w:val="1"/>
          <w:numId w:val="5"/>
        </w:numPr>
        <w:autoSpaceDE w:val="0"/>
        <w:autoSpaceDN w:val="0"/>
        <w:adjustRightInd w:val="0"/>
        <w:ind w:left="0" w:firstLine="0"/>
        <w:jc w:val="both"/>
        <w:rPr>
          <w:rFonts w:eastAsia="TimesNewRoman"/>
          <w:sz w:val="28"/>
          <w:szCs w:val="28"/>
          <w:lang w:eastAsia="en-US"/>
        </w:rPr>
      </w:pPr>
      <w:r w:rsidRPr="00805CE9">
        <w:rPr>
          <w:rFonts w:eastAsia="TimesNewRoman"/>
          <w:sz w:val="28"/>
          <w:szCs w:val="28"/>
          <w:lang w:eastAsia="en-US"/>
        </w:rPr>
        <w:t>При проведении открытого конкурса победителем признается участник конкурса, предложивший лучшее сочетание условий исполнения договора и заявке на участие в конкурсе которого было присуждено первое место согласно объявленной системе критериев.</w:t>
      </w:r>
    </w:p>
    <w:p w:rsidR="005A2625" w:rsidRPr="00805CE9" w:rsidRDefault="005A2625" w:rsidP="00F86D04">
      <w:pPr>
        <w:pStyle w:val="ListParagraph"/>
        <w:widowControl w:val="0"/>
        <w:numPr>
          <w:ilvl w:val="1"/>
          <w:numId w:val="5"/>
        </w:numPr>
        <w:autoSpaceDE w:val="0"/>
        <w:autoSpaceDN w:val="0"/>
        <w:adjustRightInd w:val="0"/>
        <w:ind w:left="0" w:firstLine="0"/>
        <w:jc w:val="both"/>
        <w:rPr>
          <w:rFonts w:eastAsia="TimesNewRoman"/>
          <w:sz w:val="28"/>
          <w:szCs w:val="28"/>
          <w:lang w:eastAsia="en-US"/>
        </w:rPr>
      </w:pPr>
      <w:r w:rsidRPr="00805CE9">
        <w:rPr>
          <w:rFonts w:eastAsia="TimesNewRoman"/>
          <w:sz w:val="28"/>
          <w:szCs w:val="28"/>
          <w:lang w:eastAsia="en-US"/>
        </w:rPr>
        <w:t>При открытом аукционе победителем признается лицо, предложившее наиболее низкую цену договора. Под открытым аукционом в электронной форме понимаются открытые конкурентные торги на понижение цены, проведение которых обеспечивается оператором электронной торговой площадки в порядке, установленном настоящим Положением, победителем которых признается лицо, предложившее наиболее низкую цену договора.</w:t>
      </w:r>
    </w:p>
    <w:p w:rsidR="005A2625" w:rsidRPr="00805CE9" w:rsidRDefault="005A2625" w:rsidP="00F86D04">
      <w:pPr>
        <w:pStyle w:val="ListParagraph"/>
        <w:numPr>
          <w:ilvl w:val="1"/>
          <w:numId w:val="5"/>
        </w:numPr>
        <w:shd w:val="clear" w:color="auto" w:fill="FFFFFF"/>
        <w:ind w:left="0" w:right="5" w:firstLine="0"/>
        <w:jc w:val="both"/>
        <w:rPr>
          <w:sz w:val="28"/>
          <w:szCs w:val="28"/>
        </w:rPr>
      </w:pPr>
      <w:r w:rsidRPr="00805CE9">
        <w:rPr>
          <w:sz w:val="28"/>
          <w:szCs w:val="28"/>
        </w:rPr>
        <w:t>Под запросом цен понимается такой способ закупки, при котором информация о потребностях Заказчика в товарах, работах, услугах сообщается неограниченному кругу лиц путем размещения на официальном сайте извещения о проведении запроса цен и победителем в проведении запроса цен признается участник процедуры закупки, предложивший наиболее низкую цену договора.</w:t>
      </w:r>
    </w:p>
    <w:p w:rsidR="005A2625" w:rsidRDefault="005A2625" w:rsidP="00F86D04">
      <w:pPr>
        <w:pStyle w:val="ListParagraph"/>
        <w:widowControl w:val="0"/>
        <w:autoSpaceDE w:val="0"/>
        <w:autoSpaceDN w:val="0"/>
        <w:adjustRightInd w:val="0"/>
        <w:ind w:left="0"/>
        <w:jc w:val="both"/>
        <w:rPr>
          <w:rFonts w:eastAsia="TimesNewRoman"/>
          <w:sz w:val="28"/>
          <w:szCs w:val="28"/>
          <w:lang w:eastAsia="en-US"/>
        </w:rPr>
      </w:pPr>
      <w:r w:rsidRPr="00805CE9">
        <w:rPr>
          <w:sz w:val="28"/>
          <w:szCs w:val="28"/>
        </w:rPr>
        <w:t>Осуществление закупки путем проведения запроса цен осуществляется в случае, когда Заказчиком принято решение об использовании при отборе победителя единственного критерия «цена договора», при условии, что цена договора, заключаемого по результатам проведения запроса цен, не превышает 500</w:t>
      </w:r>
      <w:r>
        <w:rPr>
          <w:sz w:val="28"/>
          <w:szCs w:val="28"/>
        </w:rPr>
        <w:t>тыс.руб</w:t>
      </w:r>
      <w:r w:rsidRPr="00805CE9">
        <w:rPr>
          <w:rFonts w:eastAsia="TimesNewRoman"/>
          <w:sz w:val="28"/>
          <w:szCs w:val="28"/>
          <w:lang w:eastAsia="en-US"/>
        </w:rPr>
        <w:t>.</w:t>
      </w:r>
    </w:p>
    <w:p w:rsidR="005A2625" w:rsidRPr="00A905D6" w:rsidRDefault="005A2625" w:rsidP="00A905D6">
      <w:pPr>
        <w:tabs>
          <w:tab w:val="num" w:pos="1701"/>
        </w:tabs>
        <w:ind w:firstLine="567"/>
        <w:jc w:val="both"/>
        <w:rPr>
          <w:sz w:val="28"/>
          <w:szCs w:val="28"/>
        </w:rPr>
      </w:pPr>
      <w:r w:rsidRPr="00A905D6">
        <w:rPr>
          <w:sz w:val="28"/>
          <w:szCs w:val="28"/>
        </w:rPr>
        <w:t>8.4.1 Запрос цен не является разновидностью торгов. Процедура запроса цен не является конкурсом, либо аукционом и её проведение не регулируется статьями 447—449 части первой Гражданского кодекса Российской Федерации. Данная процедура также не является публичным конкурсом и не регулируется статьями 1057—1061 части второй Гражданского кодекса Российской Федерации. При проведении запроса цен приглашение к участию в запросе цен является приглашением делать оферты со стороны Заказчика. Заявка на участие в запросе цен является офертой потенциального участника запроса цен. Выбор комиссией победителя запроса цен является акцептом оферты участника запроса цен.</w:t>
      </w:r>
    </w:p>
    <w:p w:rsidR="005A2625" w:rsidRPr="00A905D6" w:rsidRDefault="005A2625" w:rsidP="00A905D6">
      <w:pPr>
        <w:tabs>
          <w:tab w:val="num" w:pos="1701"/>
        </w:tabs>
        <w:ind w:firstLine="567"/>
        <w:jc w:val="both"/>
        <w:rPr>
          <w:sz w:val="28"/>
          <w:szCs w:val="28"/>
        </w:rPr>
      </w:pPr>
      <w:r w:rsidRPr="00A905D6">
        <w:rPr>
          <w:sz w:val="28"/>
          <w:szCs w:val="28"/>
        </w:rPr>
        <w:t>Данная процедура не накладывает на Заказчика соответствующего объема гражданско-правовых обязательств по обязательному заключению договора с победителем запроса цен или иным его участником.</w:t>
      </w:r>
    </w:p>
    <w:p w:rsidR="005A2625" w:rsidRPr="00A905D6" w:rsidRDefault="005A2625" w:rsidP="00A905D6">
      <w:pPr>
        <w:pStyle w:val="1"/>
        <w:spacing w:after="0" w:line="240" w:lineRule="auto"/>
        <w:ind w:left="0" w:firstLine="567"/>
        <w:jc w:val="both"/>
        <w:rPr>
          <w:rFonts w:ascii="Times New Roman" w:hAnsi="Times New Roman" w:cs="Times New Roman"/>
          <w:sz w:val="28"/>
          <w:szCs w:val="28"/>
        </w:rPr>
      </w:pPr>
      <w:r w:rsidRPr="00A905D6">
        <w:rPr>
          <w:rFonts w:ascii="Times New Roman" w:hAnsi="Times New Roman" w:cs="Times New Roman"/>
          <w:color w:val="000000"/>
          <w:sz w:val="28"/>
          <w:szCs w:val="28"/>
        </w:rPr>
        <w:t>8.4.2 Извещение о проведении запроса цен должно содержать:</w:t>
      </w:r>
    </w:p>
    <w:p w:rsidR="005A2625" w:rsidRPr="00A905D6" w:rsidRDefault="005A2625" w:rsidP="00A905D6">
      <w:pPr>
        <w:shd w:val="clear" w:color="auto" w:fill="FFFFFF"/>
        <w:ind w:right="14" w:firstLine="567"/>
        <w:jc w:val="both"/>
        <w:rPr>
          <w:color w:val="000000"/>
          <w:sz w:val="28"/>
          <w:szCs w:val="28"/>
        </w:rPr>
      </w:pPr>
      <w:r w:rsidRPr="00A905D6">
        <w:rPr>
          <w:color w:val="000000"/>
          <w:sz w:val="28"/>
          <w:szCs w:val="28"/>
        </w:rPr>
        <w:t>1) наименование Заказчика, его место нахождения, почтовый адрес, адрес электронной почты, номер контактного телефона;</w:t>
      </w:r>
    </w:p>
    <w:p w:rsidR="005A2625" w:rsidRPr="00A905D6" w:rsidRDefault="005A2625" w:rsidP="00A905D6">
      <w:pPr>
        <w:ind w:firstLine="567"/>
        <w:jc w:val="both"/>
        <w:outlineLvl w:val="0"/>
        <w:rPr>
          <w:sz w:val="28"/>
          <w:szCs w:val="28"/>
        </w:rPr>
      </w:pPr>
      <w:r w:rsidRPr="00A905D6">
        <w:rPr>
          <w:color w:val="000000"/>
          <w:sz w:val="28"/>
          <w:szCs w:val="28"/>
        </w:rPr>
        <w:t xml:space="preserve">2) </w:t>
      </w:r>
      <w:r w:rsidRPr="00A905D6">
        <w:rPr>
          <w:sz w:val="28"/>
          <w:szCs w:val="28"/>
        </w:rPr>
        <w:t>предмет договора с указанием количества поставляемого товара, объема выполняемых работ, оказываемых услуг;</w:t>
      </w:r>
    </w:p>
    <w:p w:rsidR="005A2625" w:rsidRPr="00A905D6" w:rsidRDefault="005A2625" w:rsidP="00A905D6">
      <w:pPr>
        <w:ind w:firstLine="567"/>
        <w:jc w:val="both"/>
        <w:outlineLvl w:val="0"/>
        <w:rPr>
          <w:sz w:val="28"/>
          <w:szCs w:val="28"/>
        </w:rPr>
      </w:pPr>
      <w:r w:rsidRPr="00A905D6">
        <w:rPr>
          <w:color w:val="000000"/>
          <w:sz w:val="28"/>
          <w:szCs w:val="28"/>
        </w:rPr>
        <w:t xml:space="preserve">3) </w:t>
      </w:r>
      <w:r w:rsidRPr="00A905D6">
        <w:rPr>
          <w:sz w:val="28"/>
          <w:szCs w:val="28"/>
        </w:rPr>
        <w:t>место поставки товара, выполнения работ, оказания услуг;</w:t>
      </w:r>
    </w:p>
    <w:p w:rsidR="005A2625" w:rsidRPr="00A905D6" w:rsidRDefault="005A2625" w:rsidP="00A905D6">
      <w:pPr>
        <w:shd w:val="clear" w:color="auto" w:fill="FFFFFF"/>
        <w:ind w:right="14" w:firstLine="567"/>
        <w:jc w:val="both"/>
        <w:rPr>
          <w:sz w:val="28"/>
          <w:szCs w:val="28"/>
        </w:rPr>
      </w:pPr>
      <w:r w:rsidRPr="00A905D6">
        <w:rPr>
          <w:color w:val="000000"/>
          <w:sz w:val="28"/>
          <w:szCs w:val="28"/>
        </w:rPr>
        <w:t>4) сведения о начальной (максимальной) цене договора;</w:t>
      </w:r>
    </w:p>
    <w:p w:rsidR="005A2625" w:rsidRPr="00A905D6" w:rsidRDefault="005A2625" w:rsidP="00A905D6">
      <w:pPr>
        <w:shd w:val="clear" w:color="auto" w:fill="FFFFFF"/>
        <w:tabs>
          <w:tab w:val="left" w:pos="709"/>
        </w:tabs>
        <w:ind w:firstLine="567"/>
        <w:jc w:val="both"/>
        <w:rPr>
          <w:color w:val="000000"/>
          <w:sz w:val="28"/>
          <w:szCs w:val="28"/>
        </w:rPr>
      </w:pPr>
      <w:r w:rsidRPr="00A905D6">
        <w:rPr>
          <w:color w:val="000000"/>
          <w:sz w:val="28"/>
          <w:szCs w:val="28"/>
        </w:rPr>
        <w:t>5) форму, порядок, место, даты начала и окончания срока подачи заявок;</w:t>
      </w:r>
    </w:p>
    <w:p w:rsidR="005A2625" w:rsidRPr="00A905D6" w:rsidRDefault="005A2625" w:rsidP="00A905D6">
      <w:pPr>
        <w:shd w:val="clear" w:color="auto" w:fill="FFFFFF"/>
        <w:tabs>
          <w:tab w:val="left" w:pos="0"/>
        </w:tabs>
        <w:ind w:firstLine="567"/>
        <w:jc w:val="both"/>
        <w:rPr>
          <w:color w:val="000000"/>
          <w:sz w:val="28"/>
          <w:szCs w:val="28"/>
        </w:rPr>
      </w:pPr>
      <w:r w:rsidRPr="00A905D6">
        <w:rPr>
          <w:color w:val="000000"/>
          <w:sz w:val="28"/>
          <w:szCs w:val="28"/>
        </w:rPr>
        <w:t xml:space="preserve">6) место и дата рассмотрения заявок участников закупки и подведения итогов закупки; </w:t>
      </w:r>
    </w:p>
    <w:p w:rsidR="005A2625" w:rsidRPr="00A905D6" w:rsidRDefault="005A2625" w:rsidP="00A905D6">
      <w:pPr>
        <w:shd w:val="clear" w:color="auto" w:fill="FFFFFF"/>
        <w:tabs>
          <w:tab w:val="left" w:pos="0"/>
        </w:tabs>
        <w:ind w:firstLine="567"/>
        <w:jc w:val="both"/>
        <w:rPr>
          <w:color w:val="000000"/>
          <w:sz w:val="28"/>
          <w:szCs w:val="28"/>
        </w:rPr>
      </w:pPr>
      <w:r w:rsidRPr="00A905D6">
        <w:rPr>
          <w:color w:val="000000"/>
          <w:sz w:val="28"/>
          <w:szCs w:val="28"/>
        </w:rPr>
        <w:t>7) срок заключения договора;</w:t>
      </w:r>
    </w:p>
    <w:p w:rsidR="005A2625" w:rsidRPr="00A905D6" w:rsidRDefault="005A2625" w:rsidP="00A905D6">
      <w:pPr>
        <w:shd w:val="clear" w:color="auto" w:fill="FFFFFF"/>
        <w:tabs>
          <w:tab w:val="left" w:pos="0"/>
        </w:tabs>
        <w:ind w:firstLine="567"/>
        <w:jc w:val="both"/>
        <w:rPr>
          <w:color w:val="000000"/>
          <w:sz w:val="28"/>
          <w:szCs w:val="28"/>
        </w:rPr>
      </w:pPr>
      <w:r w:rsidRPr="00A905D6">
        <w:rPr>
          <w:color w:val="000000"/>
          <w:sz w:val="28"/>
          <w:szCs w:val="28"/>
        </w:rPr>
        <w:t xml:space="preserve">8) требования к участникам закупок в соответствии с </w:t>
      </w:r>
      <w:r w:rsidRPr="00A905D6">
        <w:rPr>
          <w:sz w:val="28"/>
          <w:szCs w:val="28"/>
        </w:rPr>
        <w:t>разделом 7 настоящего</w:t>
      </w:r>
      <w:r w:rsidRPr="00A905D6">
        <w:rPr>
          <w:color w:val="000000"/>
          <w:sz w:val="28"/>
          <w:szCs w:val="28"/>
        </w:rPr>
        <w:t xml:space="preserve"> Положения.</w:t>
      </w:r>
    </w:p>
    <w:p w:rsidR="005A2625" w:rsidRPr="00A905D6" w:rsidRDefault="005A2625" w:rsidP="00A905D6">
      <w:pPr>
        <w:shd w:val="clear" w:color="auto" w:fill="FFFFFF"/>
        <w:tabs>
          <w:tab w:val="left" w:pos="672"/>
        </w:tabs>
        <w:ind w:firstLine="567"/>
        <w:jc w:val="both"/>
        <w:rPr>
          <w:color w:val="000000"/>
          <w:sz w:val="28"/>
          <w:szCs w:val="28"/>
        </w:rPr>
      </w:pPr>
      <w:r w:rsidRPr="00A905D6">
        <w:rPr>
          <w:color w:val="000000"/>
          <w:sz w:val="28"/>
          <w:szCs w:val="28"/>
        </w:rPr>
        <w:t>К извещению о проведении запроса цен должен быть приложен проект договора.</w:t>
      </w:r>
    </w:p>
    <w:p w:rsidR="005A2625" w:rsidRPr="00A905D6" w:rsidRDefault="005A2625" w:rsidP="00A905D6">
      <w:pPr>
        <w:pStyle w:val="ListParagraph"/>
        <w:shd w:val="clear" w:color="auto" w:fill="FFFFFF"/>
        <w:ind w:left="0" w:right="5" w:firstLine="567"/>
        <w:jc w:val="both"/>
        <w:rPr>
          <w:sz w:val="28"/>
          <w:szCs w:val="28"/>
        </w:rPr>
      </w:pPr>
      <w:r w:rsidRPr="00A905D6">
        <w:rPr>
          <w:color w:val="000000"/>
          <w:sz w:val="28"/>
          <w:szCs w:val="28"/>
        </w:rPr>
        <w:t>8.4.3. Размещение извещения о проведении запроса цен на официальном сайте осуществляется Заказчиком не менее чем за пять дней до срока окончания подачи заявок.</w:t>
      </w:r>
    </w:p>
    <w:p w:rsidR="005A2625" w:rsidRPr="00A905D6" w:rsidRDefault="005A2625" w:rsidP="00A905D6">
      <w:pPr>
        <w:shd w:val="clear" w:color="auto" w:fill="FFFFFF"/>
        <w:ind w:left="5" w:firstLine="567"/>
        <w:jc w:val="both"/>
        <w:rPr>
          <w:sz w:val="28"/>
          <w:szCs w:val="28"/>
        </w:rPr>
      </w:pPr>
      <w:r w:rsidRPr="00A905D6">
        <w:rPr>
          <w:color w:val="000000"/>
          <w:sz w:val="28"/>
          <w:szCs w:val="28"/>
        </w:rPr>
        <w:t>Одновременно с размещением извещения о проведении запроса цен на официальном сайте извещение может быть направлено лицам, осуществляющим поставки товаров, выполнение работ, оказание услуг, предусмотренных извещением о проведении запроса цен.</w:t>
      </w:r>
    </w:p>
    <w:p w:rsidR="005A2625" w:rsidRPr="00A905D6" w:rsidRDefault="005A2625" w:rsidP="00A905D6">
      <w:pPr>
        <w:shd w:val="clear" w:color="auto" w:fill="FFFFFF"/>
        <w:ind w:right="5" w:firstLine="567"/>
        <w:jc w:val="both"/>
        <w:rPr>
          <w:sz w:val="28"/>
          <w:szCs w:val="28"/>
        </w:rPr>
      </w:pPr>
      <w:r w:rsidRPr="00A905D6">
        <w:rPr>
          <w:color w:val="000000"/>
          <w:sz w:val="28"/>
          <w:szCs w:val="28"/>
        </w:rPr>
        <w:t>8.4.4. Любой участник закупки вправе подать только одну заявку, внесение изменений в которую не допускается. Заявка подается участником закупки в письменной форме в срок, указанный в извещении о проведении запроса цен. Поданная в срок, указанный в извещении о проведении запроса цен, заявка регистрируется. По требованию участника закупки, подавшего заявку, ему выдается расписка в получении заявки с указанием даты и времени ее получения.</w:t>
      </w:r>
    </w:p>
    <w:p w:rsidR="005A2625" w:rsidRPr="00A905D6" w:rsidRDefault="005A2625" w:rsidP="00A905D6">
      <w:pPr>
        <w:shd w:val="clear" w:color="auto" w:fill="FFFFFF"/>
        <w:ind w:left="10" w:right="10" w:firstLine="567"/>
        <w:jc w:val="both"/>
        <w:rPr>
          <w:color w:val="000000"/>
          <w:sz w:val="28"/>
          <w:szCs w:val="28"/>
        </w:rPr>
      </w:pPr>
      <w:r w:rsidRPr="00A905D6">
        <w:rPr>
          <w:color w:val="000000"/>
          <w:sz w:val="28"/>
          <w:szCs w:val="28"/>
        </w:rPr>
        <w:t>Заявки, поданные после окончания срока подачи заявок, указанного в извещении о проведении запроса цен, не рассматриваются.</w:t>
      </w:r>
    </w:p>
    <w:p w:rsidR="005A2625" w:rsidRPr="00A905D6" w:rsidRDefault="005A2625" w:rsidP="00A905D6">
      <w:pPr>
        <w:pStyle w:val="ListParagraph"/>
        <w:shd w:val="clear" w:color="auto" w:fill="FFFFFF"/>
        <w:ind w:left="0" w:right="10" w:firstLine="567"/>
        <w:jc w:val="both"/>
        <w:rPr>
          <w:sz w:val="28"/>
          <w:szCs w:val="28"/>
        </w:rPr>
      </w:pPr>
      <w:r w:rsidRPr="00A905D6">
        <w:rPr>
          <w:color w:val="000000"/>
          <w:sz w:val="28"/>
          <w:szCs w:val="28"/>
        </w:rPr>
        <w:t>8.4.5. В случае если после окончания срока подачи заявок подана только одна заявка, и эта заявка соответствует всем требованиям, предусмотренным извещением о проведении запроса цен, Заказчик вправе заключить договор с таким участником закупки, либо продлить срок подачи заявок на срок до пяти дней. Извещение о продлении срока подачи заявок размещается на официальном сайте.</w:t>
      </w:r>
    </w:p>
    <w:p w:rsidR="005A2625" w:rsidRPr="00A905D6" w:rsidRDefault="005A2625" w:rsidP="00A905D6">
      <w:pPr>
        <w:shd w:val="clear" w:color="auto" w:fill="FFFFFF"/>
        <w:ind w:right="14" w:firstLine="567"/>
        <w:jc w:val="both"/>
        <w:rPr>
          <w:sz w:val="28"/>
          <w:szCs w:val="28"/>
        </w:rPr>
      </w:pPr>
      <w:r w:rsidRPr="00A905D6">
        <w:rPr>
          <w:color w:val="000000"/>
          <w:sz w:val="28"/>
          <w:szCs w:val="28"/>
        </w:rPr>
        <w:t>В случае если после продления срока подачи заявок не поданы дополнительные заявки, Заказчиком заключается договор с участником закупки, подавшим единственную заявку. Договор составляется путем включения в него условий исполнения договора, предусмотренных извещением о проведении запроса цен, и цены, предложенной участником закупки, подавшим единственную заявку.</w:t>
      </w:r>
    </w:p>
    <w:p w:rsidR="005A2625" w:rsidRPr="00A905D6" w:rsidRDefault="005A2625" w:rsidP="00A905D6">
      <w:pPr>
        <w:shd w:val="clear" w:color="auto" w:fill="FFFFFF"/>
        <w:ind w:right="10" w:firstLine="567"/>
        <w:jc w:val="both"/>
        <w:rPr>
          <w:sz w:val="28"/>
          <w:szCs w:val="28"/>
        </w:rPr>
      </w:pPr>
      <w:r w:rsidRPr="00A905D6">
        <w:rPr>
          <w:color w:val="000000"/>
          <w:sz w:val="28"/>
          <w:szCs w:val="28"/>
        </w:rPr>
        <w:t>В случае если по окончании срока подачи заявок не подано ни одной заявки, Заказчик вправе осуществить закупку товаров, работ, услуг, являвшихся предметом закупки, у единственного поставщика (подрядчика, исполнителя). При этом цена договора не может превышать начальную (максимальную) цену, указанную в извещении о проведении запроса цен.</w:t>
      </w:r>
    </w:p>
    <w:p w:rsidR="005A2625" w:rsidRPr="00A905D6" w:rsidRDefault="005A2625" w:rsidP="00A905D6">
      <w:pPr>
        <w:shd w:val="clear" w:color="auto" w:fill="FFFFFF"/>
        <w:tabs>
          <w:tab w:val="left" w:pos="709"/>
        </w:tabs>
        <w:ind w:left="5" w:firstLine="567"/>
        <w:jc w:val="both"/>
        <w:rPr>
          <w:sz w:val="28"/>
          <w:szCs w:val="28"/>
        </w:rPr>
      </w:pPr>
      <w:r w:rsidRPr="00A905D6">
        <w:rPr>
          <w:color w:val="000000"/>
          <w:sz w:val="28"/>
          <w:szCs w:val="28"/>
        </w:rPr>
        <w:t>8.4.6. Комиссия в течение не более пяти дней, следующих за днем окончания срока подачи заявок, рассматривает заявки на соответствие их требованиям, установленным в извещении о проведении запроса цен, и оценивает заявки.</w:t>
      </w:r>
    </w:p>
    <w:p w:rsidR="005A2625" w:rsidRPr="00A905D6" w:rsidRDefault="005A2625" w:rsidP="00A905D6">
      <w:pPr>
        <w:shd w:val="clear" w:color="auto" w:fill="FFFFFF"/>
        <w:ind w:right="5" w:firstLine="567"/>
        <w:jc w:val="both"/>
        <w:rPr>
          <w:sz w:val="28"/>
          <w:szCs w:val="28"/>
        </w:rPr>
      </w:pPr>
      <w:r w:rsidRPr="00A905D6">
        <w:rPr>
          <w:color w:val="000000"/>
          <w:sz w:val="28"/>
          <w:szCs w:val="28"/>
        </w:rPr>
        <w:t>Комиссия отклоняет заявки, если они не соответствуют требованиям, установленным в извещении о проведении запроса цен, или предложенная в заявках цена товаров, работ, услуг превышает максимальную цену, указанную в извещении о проведении запроса цен.</w:t>
      </w:r>
    </w:p>
    <w:p w:rsidR="005A2625" w:rsidRPr="00A905D6" w:rsidRDefault="005A2625" w:rsidP="00A905D6">
      <w:pPr>
        <w:shd w:val="clear" w:color="auto" w:fill="FFFFFF"/>
        <w:ind w:left="14" w:right="10" w:firstLine="567"/>
        <w:jc w:val="both"/>
        <w:rPr>
          <w:sz w:val="28"/>
          <w:szCs w:val="28"/>
        </w:rPr>
      </w:pPr>
      <w:r w:rsidRPr="00A905D6">
        <w:rPr>
          <w:color w:val="000000"/>
          <w:sz w:val="28"/>
          <w:szCs w:val="28"/>
        </w:rPr>
        <w:t>В случае если по результатам рассмотрения заявок Комиссией было принято решение об отклонении заявок всех участников закупки, представивших заявки, Заказчик вправе осуществить закупку товаров, работ, услуг, являвшихся предметом закупки, у единственного поставщика (подрядчика, исполнителя). При этом цена договора не может превышать начальную (максимальную) цену, указанную в извещении о проведении запроса цен.</w:t>
      </w:r>
    </w:p>
    <w:p w:rsidR="005A2625" w:rsidRPr="00A905D6" w:rsidRDefault="005A2625" w:rsidP="00A905D6">
      <w:pPr>
        <w:shd w:val="clear" w:color="auto" w:fill="FFFFFF"/>
        <w:ind w:left="5" w:firstLine="567"/>
        <w:jc w:val="both"/>
        <w:rPr>
          <w:sz w:val="28"/>
          <w:szCs w:val="28"/>
        </w:rPr>
      </w:pPr>
      <w:r w:rsidRPr="00A905D6">
        <w:rPr>
          <w:color w:val="000000"/>
          <w:sz w:val="28"/>
          <w:szCs w:val="28"/>
        </w:rPr>
        <w:t>В случае если по результатам рассмотрения заявок только один участник закупки, подавший заявку, признан участником запроса цен, и его заявка отвечает всем требованиям, установленным в извещении о проведении запроса цен, Заказчик заключает договор с таким участником.</w:t>
      </w:r>
    </w:p>
    <w:p w:rsidR="005A2625" w:rsidRPr="00A905D6" w:rsidRDefault="005A2625" w:rsidP="00A905D6">
      <w:pPr>
        <w:shd w:val="clear" w:color="auto" w:fill="FFFFFF"/>
        <w:ind w:left="10" w:right="10" w:firstLine="567"/>
        <w:jc w:val="both"/>
        <w:rPr>
          <w:sz w:val="28"/>
          <w:szCs w:val="28"/>
        </w:rPr>
      </w:pPr>
      <w:r w:rsidRPr="00A905D6">
        <w:rPr>
          <w:color w:val="000000"/>
          <w:sz w:val="28"/>
          <w:szCs w:val="28"/>
        </w:rPr>
        <w:t>Договор составляется путем включения в него условий исполнения договора, предусмотренных извещением о проведении запроса цен, и цены, предложенной участником закупки, подавшим такую заявку.</w:t>
      </w:r>
    </w:p>
    <w:p w:rsidR="005A2625" w:rsidRPr="00A905D6" w:rsidRDefault="005A2625" w:rsidP="00A905D6">
      <w:pPr>
        <w:pStyle w:val="ListParagraph"/>
        <w:shd w:val="clear" w:color="auto" w:fill="FFFFFF"/>
        <w:ind w:left="0" w:right="10" w:firstLine="567"/>
        <w:jc w:val="both"/>
        <w:rPr>
          <w:sz w:val="28"/>
          <w:szCs w:val="28"/>
        </w:rPr>
      </w:pPr>
      <w:r w:rsidRPr="00A905D6">
        <w:rPr>
          <w:color w:val="000000"/>
          <w:sz w:val="28"/>
          <w:szCs w:val="28"/>
        </w:rPr>
        <w:t>8.4.7. Победителем запроса цен признается участник закупки, подавший заявку, которая отвечает всем требованиям, установленным в извещении о проведении запроса цен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запроса цен признается участник закупки, заявка которого поступила ранее заявок других участников закупки.</w:t>
      </w:r>
    </w:p>
    <w:p w:rsidR="005A2625" w:rsidRPr="00A905D6" w:rsidRDefault="005A2625" w:rsidP="00A905D6">
      <w:pPr>
        <w:pStyle w:val="ListParagraph"/>
        <w:shd w:val="clear" w:color="auto" w:fill="FFFFFF"/>
        <w:tabs>
          <w:tab w:val="left" w:pos="830"/>
        </w:tabs>
        <w:ind w:left="0" w:firstLine="567"/>
        <w:jc w:val="both"/>
        <w:rPr>
          <w:color w:val="000000"/>
          <w:sz w:val="28"/>
          <w:szCs w:val="28"/>
        </w:rPr>
      </w:pPr>
      <w:r w:rsidRPr="00A905D6">
        <w:rPr>
          <w:color w:val="000000"/>
          <w:sz w:val="28"/>
          <w:szCs w:val="28"/>
        </w:rPr>
        <w:t>8.4.8. Результаты рассмотрения и оценки заявок оформляются протоколом. Протокол рассмотрения и оценки заявок подписывается всеми присутствующими на заседании членами Комиссии. Информация о результатах рассмотрения и оценки заявок размещается на официальном сайте в течение трех дней с момента подписания протокола. С победителем в проведении запроса цен заключается договор, который составляется путем включения в него условий исполнения договора, предусмотренных извещением о проведении запроса цен, и цены, предложенной победителем запроса цен в заявке.</w:t>
      </w:r>
    </w:p>
    <w:p w:rsidR="005A2625" w:rsidRPr="00A905D6" w:rsidRDefault="005A2625" w:rsidP="00A905D6">
      <w:pPr>
        <w:pStyle w:val="ListParagraph"/>
        <w:shd w:val="clear" w:color="auto" w:fill="FFFFFF"/>
        <w:tabs>
          <w:tab w:val="left" w:pos="830"/>
        </w:tabs>
        <w:ind w:left="0" w:firstLine="567"/>
        <w:jc w:val="both"/>
        <w:rPr>
          <w:color w:val="000000"/>
          <w:sz w:val="28"/>
          <w:szCs w:val="28"/>
        </w:rPr>
      </w:pPr>
      <w:r w:rsidRPr="00A905D6">
        <w:rPr>
          <w:color w:val="000000"/>
          <w:sz w:val="28"/>
          <w:szCs w:val="28"/>
        </w:rPr>
        <w:t>8.4.9. В случае если победитель в проведении запроса цен в срок, указанный в извещении о проведении запроса цен, не представил Заказчику подписанный договор, такой победитель признается уклонившимся от заключения договора.</w:t>
      </w:r>
    </w:p>
    <w:p w:rsidR="005A2625" w:rsidRPr="00A905D6" w:rsidRDefault="005A2625" w:rsidP="00A905D6">
      <w:pPr>
        <w:pStyle w:val="ListParagraph"/>
        <w:shd w:val="clear" w:color="auto" w:fill="FFFFFF"/>
        <w:tabs>
          <w:tab w:val="left" w:pos="830"/>
        </w:tabs>
        <w:ind w:left="0" w:firstLine="567"/>
        <w:jc w:val="both"/>
        <w:rPr>
          <w:color w:val="000000"/>
          <w:sz w:val="28"/>
          <w:szCs w:val="28"/>
        </w:rPr>
      </w:pPr>
      <w:r w:rsidRPr="00A905D6">
        <w:rPr>
          <w:color w:val="000000"/>
          <w:sz w:val="28"/>
          <w:szCs w:val="28"/>
        </w:rPr>
        <w:t>8.4.10. В случае если победитель в проведении запроса цен признан уклонившимся от заключения договора Заказчик вправе заключить договор с участником закупки, предложившим такую же, как победитель в проведении запроса цен, цену договора, а при отсутствии такого участника закупки - с участником закупки, заявка которого содержит лучшее условие по цене договора, следующее после предложенного победителем в проведении запроса цен условия. При этом заключение договора для указанных участников закупки является обязательным. В случае уклонения указанных участников закупки от заключения договора, Заказчик вправе осуществить повторное размещение закупки путем запроса цен, либо осуществить закупку у единственного поставщика (исполнителя, подрядчика). При этом цена договора не может превышать начальную (максимальную) цену, указанную в извещении о проведении запроса цен.</w:t>
      </w:r>
    </w:p>
    <w:p w:rsidR="005A2625" w:rsidRPr="00A905D6" w:rsidRDefault="005A2625" w:rsidP="00F86D04">
      <w:pPr>
        <w:pStyle w:val="ListParagraph"/>
        <w:widowControl w:val="0"/>
        <w:numPr>
          <w:ilvl w:val="1"/>
          <w:numId w:val="5"/>
        </w:numPr>
        <w:autoSpaceDE w:val="0"/>
        <w:autoSpaceDN w:val="0"/>
        <w:adjustRightInd w:val="0"/>
        <w:ind w:left="0" w:firstLine="0"/>
        <w:jc w:val="both"/>
        <w:rPr>
          <w:rFonts w:eastAsia="TimesNewRoman"/>
          <w:sz w:val="28"/>
          <w:szCs w:val="28"/>
          <w:lang w:eastAsia="en-US"/>
        </w:rPr>
      </w:pPr>
      <w:r w:rsidRPr="00A905D6">
        <w:rPr>
          <w:rFonts w:eastAsia="TimesNewRoman"/>
          <w:sz w:val="28"/>
          <w:szCs w:val="28"/>
          <w:lang w:eastAsia="en-US"/>
        </w:rPr>
        <w:t>При запросе предложений Комиссия на основании критериев и порядка оценки, установленных в тексте запроса предложений, определяет участника процедуры закупки, предложившего лучшие условия выполнения договора на поставку продукции.</w:t>
      </w:r>
    </w:p>
    <w:p w:rsidR="005A2625" w:rsidRPr="00A905D6" w:rsidRDefault="005A2625" w:rsidP="00F86D04">
      <w:pPr>
        <w:pStyle w:val="ListParagraph"/>
        <w:widowControl w:val="0"/>
        <w:autoSpaceDE w:val="0"/>
        <w:autoSpaceDN w:val="0"/>
        <w:adjustRightInd w:val="0"/>
        <w:ind w:left="0"/>
        <w:jc w:val="both"/>
        <w:rPr>
          <w:sz w:val="28"/>
          <w:szCs w:val="28"/>
        </w:rPr>
      </w:pPr>
      <w:r w:rsidRPr="00A905D6">
        <w:rPr>
          <w:sz w:val="28"/>
          <w:szCs w:val="28"/>
        </w:rPr>
        <w:t>Запрос предложений в качестве способа закупки может применяться в тех случаях, когда весомость показателей квалификации участника, качества товаров, работ и услуг превышает весомость показателя цена закупки и цена договора не превышает 500 тыс.руб.</w:t>
      </w:r>
    </w:p>
    <w:p w:rsidR="005A2625" w:rsidRPr="00A905D6" w:rsidRDefault="005A2625" w:rsidP="00F86D04">
      <w:pPr>
        <w:pStyle w:val="ListParagraph"/>
        <w:widowControl w:val="0"/>
        <w:numPr>
          <w:ilvl w:val="1"/>
          <w:numId w:val="5"/>
        </w:numPr>
        <w:autoSpaceDE w:val="0"/>
        <w:autoSpaceDN w:val="0"/>
        <w:adjustRightInd w:val="0"/>
        <w:ind w:left="0" w:firstLine="0"/>
        <w:jc w:val="both"/>
        <w:rPr>
          <w:rFonts w:eastAsia="TimesNewRoman"/>
          <w:sz w:val="28"/>
          <w:szCs w:val="28"/>
          <w:lang w:eastAsia="en-US"/>
        </w:rPr>
      </w:pPr>
      <w:r w:rsidRPr="00A905D6">
        <w:rPr>
          <w:sz w:val="28"/>
          <w:szCs w:val="28"/>
        </w:rPr>
        <w:t>Закупка у единственного поставщика (подрядчика, исполнителя) – способ закупки при котором Заказчик предлагает заключить договор только одному поставщику (исполнителю, подрядчику).</w:t>
      </w:r>
    </w:p>
    <w:p w:rsidR="005A2625" w:rsidRPr="00A905D6" w:rsidRDefault="005A2625" w:rsidP="00F86D04">
      <w:pPr>
        <w:pStyle w:val="ListParagraph"/>
        <w:numPr>
          <w:ilvl w:val="2"/>
          <w:numId w:val="5"/>
        </w:numPr>
        <w:spacing w:before="240"/>
        <w:ind w:left="0" w:firstLine="0"/>
        <w:jc w:val="both"/>
        <w:rPr>
          <w:sz w:val="28"/>
          <w:szCs w:val="28"/>
        </w:rPr>
      </w:pPr>
      <w:r w:rsidRPr="00A905D6">
        <w:rPr>
          <w:sz w:val="28"/>
          <w:szCs w:val="28"/>
        </w:rPr>
        <w:t>Учреждение вправе осуществлять размещение закупки у единственного поставщика (исполнителя, подрядчика) в следующих случаях:</w:t>
      </w:r>
    </w:p>
    <w:p w:rsidR="005A2625" w:rsidRPr="00172E56" w:rsidRDefault="005A2625" w:rsidP="0000335A">
      <w:pPr>
        <w:pStyle w:val="ListParagraph"/>
        <w:ind w:left="450"/>
        <w:jc w:val="both"/>
        <w:rPr>
          <w:sz w:val="28"/>
          <w:szCs w:val="28"/>
        </w:rPr>
      </w:pPr>
      <w:r w:rsidRPr="00172E56">
        <w:rPr>
          <w:sz w:val="28"/>
          <w:szCs w:val="28"/>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8" w:history="1">
        <w:r w:rsidRPr="00172E56">
          <w:rPr>
            <w:sz w:val="28"/>
            <w:szCs w:val="28"/>
          </w:rPr>
          <w:t>законом</w:t>
        </w:r>
      </w:hyperlink>
      <w:r w:rsidRPr="00172E56">
        <w:rPr>
          <w:sz w:val="28"/>
          <w:szCs w:val="28"/>
        </w:rPr>
        <w:t xml:space="preserve"> от 17 августа 1995 года N 147-ФЗ «О естественных монополиях»;</w:t>
      </w:r>
    </w:p>
    <w:p w:rsidR="005A2625" w:rsidRPr="00172E56" w:rsidRDefault="005A2625" w:rsidP="0000335A">
      <w:pPr>
        <w:pStyle w:val="ListParagraph"/>
        <w:ind w:left="450"/>
        <w:jc w:val="both"/>
        <w:rPr>
          <w:sz w:val="28"/>
          <w:szCs w:val="28"/>
        </w:rPr>
      </w:pPr>
      <w:r w:rsidRPr="00172E56">
        <w:rPr>
          <w:sz w:val="28"/>
          <w:szCs w:val="28"/>
        </w:rPr>
        <w:t>2) заключения договора энергоснабжения или купли-продажи электрической энергии, договора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вывозу бытовых отходов, иных договоров с ресурсоснабжающими организациями, договоров на оказание коммунальных услуг;</w:t>
      </w:r>
    </w:p>
    <w:p w:rsidR="005A2625" w:rsidRPr="00172E56" w:rsidRDefault="005A2625" w:rsidP="0000335A">
      <w:pPr>
        <w:pStyle w:val="ListParagraph"/>
        <w:ind w:left="450"/>
        <w:jc w:val="both"/>
        <w:rPr>
          <w:sz w:val="28"/>
          <w:szCs w:val="28"/>
        </w:rPr>
      </w:pPr>
      <w:r w:rsidRPr="00172E56">
        <w:rPr>
          <w:sz w:val="28"/>
          <w:szCs w:val="28"/>
        </w:rPr>
        <w:t>3) заключения договора на предоставление услуг фиксированной и мобильной связи;</w:t>
      </w:r>
    </w:p>
    <w:p w:rsidR="005A2625" w:rsidRPr="00172E56" w:rsidRDefault="005A2625" w:rsidP="0000335A">
      <w:pPr>
        <w:pStyle w:val="ListParagraph"/>
        <w:ind w:left="450"/>
        <w:jc w:val="both"/>
        <w:rPr>
          <w:sz w:val="28"/>
          <w:szCs w:val="28"/>
        </w:rPr>
      </w:pPr>
      <w:r>
        <w:rPr>
          <w:sz w:val="28"/>
          <w:szCs w:val="28"/>
        </w:rPr>
        <w:t>4</w:t>
      </w:r>
      <w:r w:rsidRPr="00172E56">
        <w:rPr>
          <w:sz w:val="28"/>
          <w:szCs w:val="28"/>
        </w:rPr>
        <w:t>) возникновения потребности в определенных товарах, работах, услугах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 и применение иных способов закупки, требующих затрат времени, нецелесообразно;</w:t>
      </w:r>
    </w:p>
    <w:p w:rsidR="005A2625" w:rsidRPr="00172E56" w:rsidRDefault="005A2625" w:rsidP="0000335A">
      <w:pPr>
        <w:pStyle w:val="ListParagraph"/>
        <w:ind w:left="450"/>
        <w:jc w:val="both"/>
        <w:rPr>
          <w:sz w:val="28"/>
          <w:szCs w:val="28"/>
        </w:rPr>
      </w:pPr>
      <w:r>
        <w:rPr>
          <w:sz w:val="28"/>
          <w:szCs w:val="28"/>
        </w:rPr>
        <w:t>5</w:t>
      </w:r>
      <w:r w:rsidRPr="00172E56">
        <w:rPr>
          <w:sz w:val="28"/>
          <w:szCs w:val="28"/>
        </w:rPr>
        <w:t>) осуществление закупки товаров, работ, услуг по одной сделке на сумму, не превышающую 100 тыс.руб.;</w:t>
      </w:r>
    </w:p>
    <w:p w:rsidR="005A2625" w:rsidRPr="00172E56" w:rsidRDefault="005A2625" w:rsidP="00E96163">
      <w:pPr>
        <w:pStyle w:val="ListParagraph"/>
        <w:shd w:val="clear" w:color="auto" w:fill="FFFFFF"/>
        <w:ind w:left="450" w:right="5"/>
        <w:jc w:val="both"/>
        <w:rPr>
          <w:sz w:val="28"/>
          <w:szCs w:val="28"/>
        </w:rPr>
      </w:pPr>
      <w:r>
        <w:rPr>
          <w:sz w:val="28"/>
          <w:szCs w:val="28"/>
        </w:rPr>
        <w:t>6</w:t>
      </w:r>
      <w:r w:rsidRPr="00172E56">
        <w:rPr>
          <w:sz w:val="28"/>
          <w:szCs w:val="28"/>
        </w:rPr>
        <w:t>) признания закупки несостоявшейся;</w:t>
      </w:r>
    </w:p>
    <w:p w:rsidR="005A2625" w:rsidRPr="00172E56" w:rsidRDefault="005A2625" w:rsidP="00E96163">
      <w:pPr>
        <w:pStyle w:val="ListParagraph"/>
        <w:shd w:val="clear" w:color="auto" w:fill="FFFFFF"/>
        <w:ind w:left="450" w:right="5"/>
        <w:jc w:val="both"/>
        <w:rPr>
          <w:color w:val="000000"/>
          <w:sz w:val="28"/>
          <w:szCs w:val="28"/>
        </w:rPr>
      </w:pPr>
      <w:r>
        <w:rPr>
          <w:sz w:val="28"/>
          <w:szCs w:val="28"/>
        </w:rPr>
        <w:t>7</w:t>
      </w:r>
      <w:r w:rsidRPr="00172E56">
        <w:rPr>
          <w:sz w:val="28"/>
          <w:szCs w:val="28"/>
        </w:rPr>
        <w:t xml:space="preserve">) заключения договора со </w:t>
      </w:r>
      <w:r w:rsidRPr="00172E56">
        <w:rPr>
          <w:color w:val="000000"/>
          <w:sz w:val="28"/>
          <w:szCs w:val="28"/>
        </w:rPr>
        <w:t>специализированной организацией для организации закупок (для разработки документации о закупке, опубликования и размещения извещений о проведении закупки и иных связанных с обеспечением проведения закупки функций);</w:t>
      </w:r>
    </w:p>
    <w:p w:rsidR="005A2625" w:rsidRPr="00172E56" w:rsidRDefault="005A2625" w:rsidP="00E96163">
      <w:pPr>
        <w:pStyle w:val="ListParagraph"/>
        <w:shd w:val="clear" w:color="auto" w:fill="FFFFFF"/>
        <w:ind w:left="450" w:right="5"/>
        <w:jc w:val="both"/>
        <w:rPr>
          <w:color w:val="000000"/>
          <w:sz w:val="28"/>
          <w:szCs w:val="28"/>
        </w:rPr>
      </w:pPr>
      <w:r>
        <w:rPr>
          <w:color w:val="000000"/>
          <w:sz w:val="28"/>
          <w:szCs w:val="28"/>
        </w:rPr>
        <w:t>8</w:t>
      </w:r>
      <w:r w:rsidRPr="00172E56">
        <w:rPr>
          <w:color w:val="000000"/>
          <w:sz w:val="28"/>
          <w:szCs w:val="28"/>
        </w:rPr>
        <w:t xml:space="preserve">) </w:t>
      </w:r>
      <w:r w:rsidRPr="00172E56">
        <w:rPr>
          <w:sz w:val="28"/>
          <w:szCs w:val="28"/>
        </w:rPr>
        <w:t xml:space="preserve">заключения договора </w:t>
      </w:r>
      <w:r w:rsidRPr="00172E56">
        <w:rPr>
          <w:color w:val="000000"/>
          <w:sz w:val="28"/>
          <w:szCs w:val="28"/>
        </w:rPr>
        <w:t>с экспертом (экспертной организацией);</w:t>
      </w:r>
    </w:p>
    <w:p w:rsidR="005A2625" w:rsidRPr="00172E56" w:rsidRDefault="005A2625" w:rsidP="00E96163">
      <w:pPr>
        <w:pStyle w:val="ListParagraph"/>
        <w:shd w:val="clear" w:color="auto" w:fill="FFFFFF"/>
        <w:ind w:left="450" w:right="5"/>
        <w:jc w:val="both"/>
        <w:rPr>
          <w:color w:val="000000"/>
          <w:sz w:val="28"/>
          <w:szCs w:val="28"/>
        </w:rPr>
      </w:pPr>
      <w:r>
        <w:rPr>
          <w:color w:val="000000"/>
          <w:sz w:val="28"/>
          <w:szCs w:val="28"/>
        </w:rPr>
        <w:t>9</w:t>
      </w:r>
      <w:r w:rsidRPr="00172E56">
        <w:rPr>
          <w:color w:val="000000"/>
          <w:sz w:val="28"/>
          <w:szCs w:val="28"/>
        </w:rPr>
        <w:t xml:space="preserve">) </w:t>
      </w:r>
      <w:r w:rsidRPr="00172E56">
        <w:rPr>
          <w:sz w:val="28"/>
          <w:szCs w:val="28"/>
        </w:rPr>
        <w:t xml:space="preserve">заключения договора </w:t>
      </w:r>
      <w:r w:rsidRPr="00172E56">
        <w:rPr>
          <w:color w:val="000000"/>
          <w:sz w:val="28"/>
          <w:szCs w:val="28"/>
        </w:rPr>
        <w:t>с оператором электронной торговой площадки;</w:t>
      </w:r>
    </w:p>
    <w:p w:rsidR="005A2625" w:rsidRPr="00172E56" w:rsidRDefault="005A2625" w:rsidP="00E96163">
      <w:pPr>
        <w:pStyle w:val="ListParagraph"/>
        <w:ind w:left="450"/>
        <w:jc w:val="both"/>
        <w:rPr>
          <w:sz w:val="28"/>
          <w:szCs w:val="28"/>
        </w:rPr>
      </w:pPr>
      <w:r>
        <w:rPr>
          <w:color w:val="000000"/>
          <w:sz w:val="28"/>
          <w:szCs w:val="28"/>
        </w:rPr>
        <w:t>10</w:t>
      </w:r>
      <w:r w:rsidRPr="00172E56">
        <w:rPr>
          <w:color w:val="000000"/>
          <w:sz w:val="28"/>
          <w:szCs w:val="28"/>
        </w:rPr>
        <w:t xml:space="preserve">) </w:t>
      </w:r>
      <w:r w:rsidRPr="00172E56">
        <w:rPr>
          <w:sz w:val="28"/>
          <w:szCs w:val="28"/>
        </w:rPr>
        <w:t>заключения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5A2625" w:rsidRPr="00172E56" w:rsidRDefault="005A2625" w:rsidP="00E96163">
      <w:pPr>
        <w:pStyle w:val="ListParagraph"/>
        <w:ind w:left="450"/>
        <w:jc w:val="both"/>
        <w:rPr>
          <w:sz w:val="28"/>
          <w:szCs w:val="28"/>
        </w:rPr>
      </w:pPr>
      <w:r>
        <w:rPr>
          <w:color w:val="000000"/>
          <w:sz w:val="28"/>
          <w:szCs w:val="28"/>
        </w:rPr>
        <w:t>11</w:t>
      </w:r>
      <w:r w:rsidRPr="00172E56">
        <w:rPr>
          <w:color w:val="000000"/>
          <w:sz w:val="28"/>
          <w:szCs w:val="28"/>
        </w:rPr>
        <w:t xml:space="preserve">) закупки товаров, работ, услуг для исполнения контракта (договора) по которому </w:t>
      </w:r>
      <w:r w:rsidRPr="00172E56">
        <w:rPr>
          <w:sz w:val="28"/>
          <w:szCs w:val="28"/>
        </w:rPr>
        <w:t xml:space="preserve">Заказчик является подрядчиком (исполнителем); </w:t>
      </w:r>
    </w:p>
    <w:p w:rsidR="005A2625" w:rsidRPr="00172E56" w:rsidRDefault="005A2625" w:rsidP="00E96163">
      <w:pPr>
        <w:pStyle w:val="ListParagraph"/>
        <w:ind w:left="450"/>
        <w:jc w:val="both"/>
        <w:rPr>
          <w:sz w:val="28"/>
          <w:szCs w:val="28"/>
        </w:rPr>
      </w:pPr>
      <w:r>
        <w:rPr>
          <w:color w:val="000000"/>
          <w:sz w:val="28"/>
          <w:szCs w:val="28"/>
        </w:rPr>
        <w:t>12</w:t>
      </w:r>
      <w:r w:rsidRPr="00172E56">
        <w:rPr>
          <w:color w:val="000000"/>
          <w:sz w:val="28"/>
          <w:szCs w:val="28"/>
        </w:rPr>
        <w:t xml:space="preserve">) </w:t>
      </w:r>
      <w:r w:rsidRPr="00172E56">
        <w:rPr>
          <w:sz w:val="28"/>
          <w:szCs w:val="28"/>
        </w:rPr>
        <w:t>заключения договора на выполнение работ, оказание услуг с физическими лицами (за исключением индивидуальных предпринимателей) с использованием их личного труда, в том числе с адвокатами и нотариусами;</w:t>
      </w:r>
    </w:p>
    <w:p w:rsidR="005A2625" w:rsidRPr="00172E56" w:rsidRDefault="005A2625" w:rsidP="00E96163">
      <w:pPr>
        <w:pStyle w:val="ListParagraph"/>
        <w:ind w:left="450"/>
        <w:jc w:val="both"/>
        <w:rPr>
          <w:sz w:val="28"/>
          <w:szCs w:val="28"/>
        </w:rPr>
      </w:pPr>
      <w:r>
        <w:rPr>
          <w:color w:val="000000"/>
          <w:sz w:val="28"/>
          <w:szCs w:val="28"/>
        </w:rPr>
        <w:t>13</w:t>
      </w:r>
      <w:r w:rsidRPr="00172E56">
        <w:rPr>
          <w:color w:val="000000"/>
          <w:sz w:val="28"/>
          <w:szCs w:val="28"/>
        </w:rPr>
        <w:t xml:space="preserve">) </w:t>
      </w:r>
      <w:r w:rsidRPr="00172E56">
        <w:rPr>
          <w:sz w:val="28"/>
          <w:szCs w:val="28"/>
        </w:rPr>
        <w:t>заключения договора на оказание преподавательских услуг физическими лицами;</w:t>
      </w:r>
    </w:p>
    <w:p w:rsidR="005A2625" w:rsidRPr="00172E56" w:rsidRDefault="005A2625" w:rsidP="00E96163">
      <w:pPr>
        <w:pStyle w:val="ListParagraph"/>
        <w:ind w:left="450"/>
        <w:jc w:val="both"/>
        <w:rPr>
          <w:sz w:val="28"/>
          <w:szCs w:val="28"/>
        </w:rPr>
      </w:pPr>
      <w:r>
        <w:rPr>
          <w:sz w:val="28"/>
          <w:szCs w:val="28"/>
        </w:rPr>
        <w:t>14</w:t>
      </w:r>
      <w:r w:rsidRPr="00172E56">
        <w:rPr>
          <w:sz w:val="28"/>
          <w:szCs w:val="28"/>
        </w:rPr>
        <w:t>) заключения договора с физическим или юридическим лицом на исполнение, на изготовление и поставку информационных баннеров, сценической мебели, сценических костюмов (в том числе головных уборов и обуви.</w:t>
      </w:r>
    </w:p>
    <w:p w:rsidR="005A2625" w:rsidRPr="00172E56" w:rsidRDefault="005A2625" w:rsidP="00F86D04">
      <w:pPr>
        <w:pStyle w:val="ListParagraph"/>
        <w:numPr>
          <w:ilvl w:val="2"/>
          <w:numId w:val="5"/>
        </w:numPr>
        <w:ind w:left="0" w:firstLine="0"/>
        <w:jc w:val="both"/>
        <w:rPr>
          <w:sz w:val="28"/>
          <w:szCs w:val="28"/>
        </w:rPr>
      </w:pPr>
      <w:r w:rsidRPr="00172E56">
        <w:rPr>
          <w:sz w:val="28"/>
          <w:szCs w:val="28"/>
        </w:rPr>
        <w:t>В случае заключения договоров на сумму превышающую 100</w:t>
      </w:r>
      <w:r>
        <w:rPr>
          <w:sz w:val="28"/>
          <w:szCs w:val="28"/>
        </w:rPr>
        <w:t xml:space="preserve"> тыс.руб.</w:t>
      </w:r>
      <w:r w:rsidRPr="00172E56">
        <w:rPr>
          <w:sz w:val="28"/>
          <w:szCs w:val="28"/>
        </w:rPr>
        <w:t xml:space="preserve"> информация о таких закупках подлежит внесению в план закупок и размещению на официальном сайте.</w:t>
      </w:r>
    </w:p>
    <w:p w:rsidR="005A2625" w:rsidRPr="00172E56" w:rsidRDefault="005A2625" w:rsidP="00F86D04">
      <w:pPr>
        <w:pStyle w:val="ListParagraph"/>
        <w:widowControl w:val="0"/>
        <w:numPr>
          <w:ilvl w:val="1"/>
          <w:numId w:val="5"/>
        </w:numPr>
        <w:autoSpaceDE w:val="0"/>
        <w:autoSpaceDN w:val="0"/>
        <w:adjustRightInd w:val="0"/>
        <w:ind w:left="0" w:firstLine="0"/>
        <w:jc w:val="both"/>
        <w:rPr>
          <w:rFonts w:eastAsia="TimesNewRoman"/>
          <w:sz w:val="28"/>
          <w:szCs w:val="28"/>
          <w:lang w:eastAsia="en-US"/>
        </w:rPr>
      </w:pPr>
      <w:r w:rsidRPr="00172E56">
        <w:rPr>
          <w:rFonts w:eastAsia="TimesNewRoman"/>
          <w:sz w:val="28"/>
          <w:szCs w:val="28"/>
          <w:lang w:eastAsia="en-US"/>
        </w:rPr>
        <w:t>Закупки могут осуществляться в электронной форме. При проведении конкурентной процедуры закупки в электронной форме вместо вскрытия конвертов осуществляется открытие доступа к заявкам, поданным участниками в форме электронных файлов. Проведение процедур в электронной форме происходит на электронных торговых площадках, определяемых приказом руководителя Заказчика.</w:t>
      </w:r>
    </w:p>
    <w:p w:rsidR="005A2625" w:rsidRPr="00172E56" w:rsidRDefault="005A2625" w:rsidP="00F86D04">
      <w:pPr>
        <w:pStyle w:val="ListParagraph"/>
        <w:widowControl w:val="0"/>
        <w:numPr>
          <w:ilvl w:val="1"/>
          <w:numId w:val="5"/>
        </w:numPr>
        <w:autoSpaceDE w:val="0"/>
        <w:autoSpaceDN w:val="0"/>
        <w:adjustRightInd w:val="0"/>
        <w:ind w:left="0" w:firstLine="0"/>
        <w:jc w:val="both"/>
        <w:rPr>
          <w:rFonts w:eastAsia="TimesNewRoman"/>
          <w:sz w:val="28"/>
          <w:szCs w:val="28"/>
          <w:lang w:eastAsia="en-US"/>
        </w:rPr>
      </w:pPr>
      <w:r w:rsidRPr="00172E56">
        <w:rPr>
          <w:rFonts w:eastAsia="TimesNewRoman"/>
          <w:sz w:val="28"/>
          <w:szCs w:val="28"/>
          <w:lang w:eastAsia="en-US"/>
        </w:rPr>
        <w:t>При проведении процедур закупки в электронной форме, порядок их проведения определяется действующими регламентами электронных торговых площадок и настоящим Положением.</w:t>
      </w:r>
    </w:p>
    <w:p w:rsidR="005A2625" w:rsidRPr="00172E56" w:rsidRDefault="005A2625" w:rsidP="00F86D04">
      <w:pPr>
        <w:pStyle w:val="ListParagraph"/>
        <w:widowControl w:val="0"/>
        <w:numPr>
          <w:ilvl w:val="1"/>
          <w:numId w:val="5"/>
        </w:numPr>
        <w:autoSpaceDE w:val="0"/>
        <w:autoSpaceDN w:val="0"/>
        <w:adjustRightInd w:val="0"/>
        <w:ind w:left="0" w:firstLine="0"/>
        <w:jc w:val="both"/>
        <w:rPr>
          <w:sz w:val="28"/>
          <w:szCs w:val="28"/>
        </w:rPr>
      </w:pPr>
      <w:r w:rsidRPr="00172E56">
        <w:rPr>
          <w:rFonts w:eastAsia="TimesNewRoman"/>
          <w:sz w:val="28"/>
          <w:szCs w:val="28"/>
          <w:lang w:eastAsia="en-US"/>
        </w:rPr>
        <w:t>В открытой форме могут проводиться все способы размещения заказов, указанные в настоящем Положения.</w:t>
      </w:r>
    </w:p>
    <w:p w:rsidR="005A2625" w:rsidRPr="00172E56" w:rsidRDefault="005A2625" w:rsidP="00F86D04">
      <w:pPr>
        <w:pStyle w:val="ListParagraph"/>
        <w:widowControl w:val="0"/>
        <w:numPr>
          <w:ilvl w:val="1"/>
          <w:numId w:val="5"/>
        </w:numPr>
        <w:autoSpaceDE w:val="0"/>
        <w:autoSpaceDN w:val="0"/>
        <w:adjustRightInd w:val="0"/>
        <w:ind w:left="0" w:firstLine="0"/>
        <w:jc w:val="both"/>
        <w:rPr>
          <w:sz w:val="28"/>
          <w:szCs w:val="28"/>
          <w:lang w:eastAsia="en-US"/>
        </w:rPr>
      </w:pPr>
      <w:r w:rsidRPr="00172E56">
        <w:rPr>
          <w:rFonts w:eastAsia="TimesNewRoman"/>
          <w:sz w:val="28"/>
          <w:szCs w:val="28"/>
          <w:lang w:eastAsia="en-US"/>
        </w:rPr>
        <w:t>В закрытой форме могут проводиться все способы размещения заказов</w:t>
      </w:r>
      <w:r w:rsidRPr="00172E56">
        <w:rPr>
          <w:sz w:val="28"/>
          <w:szCs w:val="28"/>
          <w:lang w:eastAsia="en-US"/>
        </w:rPr>
        <w:t xml:space="preserve">, </w:t>
      </w:r>
      <w:r w:rsidRPr="00172E56">
        <w:rPr>
          <w:rFonts w:eastAsia="TimesNewRoman"/>
          <w:sz w:val="28"/>
          <w:szCs w:val="28"/>
          <w:lang w:eastAsia="en-US"/>
        </w:rPr>
        <w:t>указанные настоящем Положения</w:t>
      </w:r>
      <w:r w:rsidRPr="00172E56">
        <w:rPr>
          <w:sz w:val="28"/>
          <w:szCs w:val="28"/>
          <w:lang w:eastAsia="en-US"/>
        </w:rPr>
        <w:t xml:space="preserve">, </w:t>
      </w:r>
      <w:r w:rsidRPr="00172E56">
        <w:rPr>
          <w:rFonts w:eastAsia="TimesNewRoman"/>
          <w:sz w:val="28"/>
          <w:szCs w:val="28"/>
          <w:lang w:eastAsia="en-US"/>
        </w:rPr>
        <w:t>за исключением аукциона в электронной форме</w:t>
      </w:r>
      <w:r w:rsidRPr="00172E56">
        <w:rPr>
          <w:sz w:val="28"/>
          <w:szCs w:val="28"/>
          <w:lang w:eastAsia="en-US"/>
        </w:rPr>
        <w:t>.</w:t>
      </w:r>
    </w:p>
    <w:p w:rsidR="005A2625" w:rsidRPr="00172E56" w:rsidRDefault="005A2625" w:rsidP="00F86D04">
      <w:pPr>
        <w:pStyle w:val="ListParagraph"/>
        <w:widowControl w:val="0"/>
        <w:numPr>
          <w:ilvl w:val="1"/>
          <w:numId w:val="5"/>
        </w:numPr>
        <w:autoSpaceDE w:val="0"/>
        <w:autoSpaceDN w:val="0"/>
        <w:adjustRightInd w:val="0"/>
        <w:ind w:left="0" w:firstLine="0"/>
        <w:jc w:val="both"/>
        <w:rPr>
          <w:sz w:val="28"/>
          <w:szCs w:val="28"/>
          <w:lang w:eastAsia="en-US"/>
        </w:rPr>
      </w:pPr>
      <w:r w:rsidRPr="00172E56">
        <w:rPr>
          <w:rFonts w:eastAsia="TimesNewRoman"/>
          <w:sz w:val="28"/>
          <w:szCs w:val="28"/>
          <w:lang w:eastAsia="en-US"/>
        </w:rPr>
        <w:t>При осуществлении закупки без проведения торгов Заказчик в случаях и в порядке</w:t>
      </w:r>
      <w:r w:rsidRPr="00172E56">
        <w:rPr>
          <w:sz w:val="28"/>
          <w:szCs w:val="28"/>
          <w:lang w:eastAsia="en-US"/>
        </w:rPr>
        <w:t xml:space="preserve">, </w:t>
      </w:r>
      <w:r w:rsidRPr="00172E56">
        <w:rPr>
          <w:rFonts w:eastAsia="TimesNewRoman"/>
          <w:sz w:val="28"/>
          <w:szCs w:val="28"/>
          <w:lang w:eastAsia="en-US"/>
        </w:rPr>
        <w:t>установленных настоящим Положением</w:t>
      </w:r>
      <w:r w:rsidRPr="00172E56">
        <w:rPr>
          <w:sz w:val="28"/>
          <w:szCs w:val="28"/>
          <w:lang w:eastAsia="en-US"/>
        </w:rPr>
        <w:t xml:space="preserve">, </w:t>
      </w:r>
      <w:r w:rsidRPr="00172E56">
        <w:rPr>
          <w:rFonts w:eastAsia="TimesNewRoman"/>
          <w:sz w:val="28"/>
          <w:szCs w:val="28"/>
          <w:lang w:eastAsia="en-US"/>
        </w:rPr>
        <w:t>вправе завершить процедуру проведения закупки без заключения договора по ее результатам в любое время</w:t>
      </w:r>
      <w:r w:rsidRPr="00172E56">
        <w:rPr>
          <w:sz w:val="28"/>
          <w:szCs w:val="28"/>
          <w:lang w:eastAsia="en-US"/>
        </w:rPr>
        <w:t>.</w:t>
      </w:r>
    </w:p>
    <w:p w:rsidR="005A2625" w:rsidRPr="00172E56" w:rsidRDefault="005A2625" w:rsidP="00F86D04">
      <w:pPr>
        <w:pStyle w:val="ListParagraph"/>
        <w:widowControl w:val="0"/>
        <w:numPr>
          <w:ilvl w:val="1"/>
          <w:numId w:val="5"/>
        </w:numPr>
        <w:autoSpaceDE w:val="0"/>
        <w:autoSpaceDN w:val="0"/>
        <w:adjustRightInd w:val="0"/>
        <w:ind w:left="0" w:firstLine="0"/>
        <w:jc w:val="both"/>
        <w:rPr>
          <w:sz w:val="28"/>
          <w:szCs w:val="28"/>
        </w:rPr>
      </w:pPr>
      <w:r w:rsidRPr="00172E56">
        <w:rPr>
          <w:rFonts w:eastAsia="TimesNewRoman"/>
          <w:sz w:val="28"/>
          <w:szCs w:val="28"/>
          <w:lang w:eastAsia="en-US"/>
        </w:rPr>
        <w:t>Процедуры закупки путем запроса цен</w:t>
      </w:r>
      <w:r w:rsidRPr="00172E56">
        <w:rPr>
          <w:sz w:val="28"/>
          <w:szCs w:val="28"/>
          <w:lang w:eastAsia="en-US"/>
        </w:rPr>
        <w:t xml:space="preserve">, </w:t>
      </w:r>
      <w:r w:rsidRPr="00172E56">
        <w:rPr>
          <w:rFonts w:eastAsia="TimesNewRoman"/>
          <w:sz w:val="28"/>
          <w:szCs w:val="28"/>
          <w:lang w:eastAsia="en-US"/>
        </w:rPr>
        <w:t>запроса предложений</w:t>
      </w:r>
      <w:r w:rsidRPr="00172E56">
        <w:rPr>
          <w:sz w:val="28"/>
          <w:szCs w:val="28"/>
          <w:lang w:eastAsia="en-US"/>
        </w:rPr>
        <w:t xml:space="preserve">, </w:t>
      </w:r>
      <w:r w:rsidRPr="00172E56">
        <w:rPr>
          <w:rFonts w:eastAsia="TimesNewRoman"/>
          <w:sz w:val="28"/>
          <w:szCs w:val="28"/>
          <w:lang w:eastAsia="en-US"/>
        </w:rPr>
        <w:t>не являются конкурсом</w:t>
      </w:r>
      <w:r w:rsidRPr="00172E56">
        <w:rPr>
          <w:sz w:val="28"/>
          <w:szCs w:val="28"/>
          <w:lang w:eastAsia="en-US"/>
        </w:rPr>
        <w:t xml:space="preserve">, </w:t>
      </w:r>
      <w:r w:rsidRPr="00172E56">
        <w:rPr>
          <w:rFonts w:eastAsia="TimesNewRoman"/>
          <w:sz w:val="28"/>
          <w:szCs w:val="28"/>
          <w:lang w:eastAsia="en-US"/>
        </w:rPr>
        <w:t>либо аукционом и их проведение не регулируется ст</w:t>
      </w:r>
      <w:r w:rsidRPr="00172E56">
        <w:rPr>
          <w:sz w:val="28"/>
          <w:szCs w:val="28"/>
          <w:lang w:eastAsia="en-US"/>
        </w:rPr>
        <w:t xml:space="preserve">. 447-449 </w:t>
      </w:r>
      <w:r w:rsidRPr="00172E56">
        <w:rPr>
          <w:rFonts w:eastAsia="TimesNewRoman"/>
          <w:sz w:val="28"/>
          <w:szCs w:val="28"/>
          <w:lang w:eastAsia="en-US"/>
        </w:rPr>
        <w:t>части первой Гражданского кодекса Российской Федерации</w:t>
      </w:r>
      <w:r w:rsidRPr="00172E56">
        <w:rPr>
          <w:sz w:val="28"/>
          <w:szCs w:val="28"/>
          <w:lang w:eastAsia="en-US"/>
        </w:rPr>
        <w:t xml:space="preserve">. </w:t>
      </w:r>
      <w:r w:rsidRPr="00172E56">
        <w:rPr>
          <w:rFonts w:eastAsia="TimesNewRoman"/>
          <w:sz w:val="28"/>
          <w:szCs w:val="28"/>
          <w:lang w:eastAsia="en-US"/>
        </w:rPr>
        <w:t>Данные процедуры также не являются публичным конкурсом и не регулируются ст</w:t>
      </w:r>
      <w:r w:rsidRPr="00172E56">
        <w:rPr>
          <w:sz w:val="28"/>
          <w:szCs w:val="28"/>
          <w:lang w:eastAsia="en-US"/>
        </w:rPr>
        <w:t xml:space="preserve">. 1057-1061 </w:t>
      </w:r>
      <w:r w:rsidRPr="00172E56">
        <w:rPr>
          <w:rFonts w:eastAsia="TimesNewRoman"/>
          <w:sz w:val="28"/>
          <w:szCs w:val="28"/>
          <w:lang w:eastAsia="en-US"/>
        </w:rPr>
        <w:t>части второй Гражданского кодекса Российской Федерации</w:t>
      </w:r>
      <w:r w:rsidRPr="00172E56">
        <w:rPr>
          <w:sz w:val="28"/>
          <w:szCs w:val="28"/>
          <w:lang w:eastAsia="en-US"/>
        </w:rPr>
        <w:t xml:space="preserve">. </w:t>
      </w:r>
      <w:r w:rsidRPr="00172E56">
        <w:rPr>
          <w:rFonts w:eastAsia="TimesNewRoman"/>
          <w:sz w:val="28"/>
          <w:szCs w:val="28"/>
          <w:lang w:eastAsia="en-US"/>
        </w:rPr>
        <w:t>Указанные процедуры не накладывают на Заказчика соответствующего объема гражданско</w:t>
      </w:r>
      <w:r w:rsidRPr="00172E56">
        <w:rPr>
          <w:sz w:val="28"/>
          <w:szCs w:val="28"/>
          <w:lang w:eastAsia="en-US"/>
        </w:rPr>
        <w:t>-</w:t>
      </w:r>
      <w:r w:rsidRPr="00172E56">
        <w:rPr>
          <w:rFonts w:eastAsia="TimesNewRoman"/>
          <w:sz w:val="28"/>
          <w:szCs w:val="28"/>
          <w:lang w:eastAsia="en-US"/>
        </w:rPr>
        <w:t>правовых обязательств по обязательному заключению договора с победителем конкурентной процедуры закупки или иным его участником</w:t>
      </w:r>
      <w:r w:rsidRPr="00172E56">
        <w:rPr>
          <w:sz w:val="28"/>
          <w:szCs w:val="28"/>
          <w:lang w:eastAsia="en-US"/>
        </w:rPr>
        <w:t xml:space="preserve">. </w:t>
      </w:r>
      <w:r w:rsidRPr="00172E56">
        <w:rPr>
          <w:rFonts w:eastAsia="TimesNewRoman"/>
          <w:sz w:val="28"/>
          <w:szCs w:val="28"/>
          <w:lang w:eastAsia="en-US"/>
        </w:rPr>
        <w:t>Заказчик вправе на любом этапе отказаться от проведения такой процедуры</w:t>
      </w:r>
      <w:r w:rsidRPr="00172E56">
        <w:rPr>
          <w:sz w:val="28"/>
          <w:szCs w:val="28"/>
          <w:lang w:eastAsia="en-US"/>
        </w:rPr>
        <w:t xml:space="preserve">, </w:t>
      </w:r>
      <w:r w:rsidRPr="00172E56">
        <w:rPr>
          <w:rFonts w:eastAsia="TimesNewRoman"/>
          <w:sz w:val="28"/>
          <w:szCs w:val="28"/>
          <w:lang w:eastAsia="en-US"/>
        </w:rPr>
        <w:t>разместив сообщение о принятом решении на официальном сайте</w:t>
      </w:r>
      <w:r w:rsidRPr="00172E56">
        <w:rPr>
          <w:sz w:val="28"/>
          <w:szCs w:val="28"/>
          <w:lang w:eastAsia="en-US"/>
        </w:rPr>
        <w:t>.</w:t>
      </w:r>
    </w:p>
    <w:p w:rsidR="005A2625" w:rsidRPr="00172E56" w:rsidRDefault="005A2625" w:rsidP="008476BE">
      <w:pPr>
        <w:widowControl w:val="0"/>
        <w:shd w:val="clear" w:color="auto" w:fill="FFFFFF"/>
        <w:tabs>
          <w:tab w:val="left" w:pos="1186"/>
        </w:tabs>
        <w:ind w:left="5" w:firstLine="709"/>
        <w:jc w:val="both"/>
        <w:rPr>
          <w:sz w:val="28"/>
          <w:szCs w:val="28"/>
        </w:rPr>
      </w:pPr>
    </w:p>
    <w:p w:rsidR="005A2625" w:rsidRPr="00172E56" w:rsidRDefault="005A2625" w:rsidP="00504730">
      <w:pPr>
        <w:widowControl w:val="0"/>
        <w:shd w:val="clear" w:color="auto" w:fill="FFFFFF"/>
        <w:tabs>
          <w:tab w:val="left" w:pos="1186"/>
        </w:tabs>
        <w:ind w:left="5" w:firstLine="709"/>
        <w:jc w:val="center"/>
        <w:rPr>
          <w:b/>
          <w:bCs/>
          <w:sz w:val="28"/>
          <w:szCs w:val="28"/>
        </w:rPr>
      </w:pPr>
      <w:r w:rsidRPr="00172E56">
        <w:rPr>
          <w:b/>
          <w:bCs/>
          <w:sz w:val="28"/>
          <w:szCs w:val="28"/>
        </w:rPr>
        <w:t>9.Порядок заключения договора</w:t>
      </w:r>
    </w:p>
    <w:p w:rsidR="005A2625" w:rsidRPr="00172E56" w:rsidRDefault="005A2625" w:rsidP="008476BE">
      <w:pPr>
        <w:widowControl w:val="0"/>
        <w:shd w:val="clear" w:color="auto" w:fill="FFFFFF"/>
        <w:tabs>
          <w:tab w:val="left" w:pos="1186"/>
        </w:tabs>
        <w:ind w:left="5" w:firstLine="709"/>
        <w:jc w:val="both"/>
        <w:rPr>
          <w:sz w:val="28"/>
          <w:szCs w:val="28"/>
        </w:rPr>
      </w:pPr>
    </w:p>
    <w:p w:rsidR="005A2625" w:rsidRDefault="005A2625" w:rsidP="00844AD3">
      <w:pPr>
        <w:widowControl w:val="0"/>
        <w:shd w:val="clear" w:color="auto" w:fill="FFFFFF"/>
        <w:tabs>
          <w:tab w:val="left" w:pos="993"/>
        </w:tabs>
        <w:ind w:left="5" w:hanging="5"/>
        <w:jc w:val="both"/>
        <w:rPr>
          <w:color w:val="000000"/>
          <w:sz w:val="28"/>
          <w:szCs w:val="28"/>
        </w:rPr>
      </w:pPr>
      <w:r>
        <w:rPr>
          <w:color w:val="000000"/>
          <w:sz w:val="28"/>
          <w:szCs w:val="28"/>
        </w:rPr>
        <w:t>9.1.</w:t>
      </w:r>
      <w:r>
        <w:rPr>
          <w:color w:val="000000"/>
          <w:sz w:val="28"/>
          <w:szCs w:val="28"/>
        </w:rPr>
        <w:tab/>
      </w:r>
      <w:r w:rsidRPr="00172E56">
        <w:rPr>
          <w:color w:val="000000"/>
          <w:sz w:val="28"/>
          <w:szCs w:val="28"/>
        </w:rPr>
        <w:t>Договор, право на заключение которого являлось предметом закупки, подписывается Заказчиком и участником закупки с которым заключается договор в течение установленного в документации срока. Условия такого договора определяются согласно документации с одной стороны, и предложением участника закупки с которым заключается договор, с другой стороны.</w:t>
      </w:r>
    </w:p>
    <w:p w:rsidR="005A2625" w:rsidRPr="00172E56" w:rsidRDefault="005A2625" w:rsidP="00844AD3">
      <w:pPr>
        <w:widowControl w:val="0"/>
        <w:shd w:val="clear" w:color="auto" w:fill="FFFFFF"/>
        <w:tabs>
          <w:tab w:val="left" w:pos="993"/>
        </w:tabs>
        <w:ind w:left="5" w:hanging="5"/>
        <w:jc w:val="both"/>
        <w:rPr>
          <w:color w:val="000000"/>
          <w:sz w:val="28"/>
          <w:szCs w:val="28"/>
        </w:rPr>
      </w:pPr>
      <w:r>
        <w:rPr>
          <w:color w:val="000000"/>
          <w:sz w:val="28"/>
          <w:szCs w:val="28"/>
        </w:rPr>
        <w:t>9.2.</w:t>
      </w:r>
      <w:r>
        <w:rPr>
          <w:color w:val="000000"/>
          <w:sz w:val="28"/>
          <w:szCs w:val="28"/>
        </w:rPr>
        <w:tab/>
      </w:r>
      <w:r w:rsidRPr="00172E56">
        <w:rPr>
          <w:color w:val="000000"/>
          <w:sz w:val="28"/>
          <w:szCs w:val="28"/>
        </w:rPr>
        <w:t>Заключение договора по итогам закупки осуществляется в сроки и в порядке, предусмотренные действующим законодательством Российской Федерации, локальными нормативными актами Заказчика и условиями конкретной закупки.</w:t>
      </w:r>
    </w:p>
    <w:p w:rsidR="005A2625" w:rsidRPr="00D37B33" w:rsidRDefault="005A2625" w:rsidP="00844AD3">
      <w:pPr>
        <w:widowControl w:val="0"/>
        <w:shd w:val="clear" w:color="auto" w:fill="FFFFFF"/>
        <w:tabs>
          <w:tab w:val="left" w:pos="993"/>
        </w:tabs>
        <w:ind w:left="5" w:hanging="5"/>
        <w:jc w:val="both"/>
        <w:rPr>
          <w:color w:val="000000"/>
          <w:sz w:val="28"/>
          <w:szCs w:val="28"/>
        </w:rPr>
      </w:pPr>
      <w:bookmarkStart w:id="8" w:name="_Ref240172316"/>
      <w:r>
        <w:rPr>
          <w:color w:val="000000"/>
          <w:sz w:val="28"/>
          <w:szCs w:val="28"/>
        </w:rPr>
        <w:t>9.3.</w:t>
      </w:r>
      <w:r>
        <w:rPr>
          <w:color w:val="000000"/>
          <w:sz w:val="28"/>
          <w:szCs w:val="28"/>
        </w:rPr>
        <w:tab/>
      </w:r>
      <w:r w:rsidRPr="00172E56">
        <w:rPr>
          <w:color w:val="000000"/>
          <w:sz w:val="28"/>
          <w:szCs w:val="28"/>
        </w:rPr>
        <w:t xml:space="preserve">Дополнительные соглашения к заключенному договору рассматриваются как прямые закупки </w:t>
      </w:r>
      <w:r w:rsidRPr="00172E56">
        <w:rPr>
          <w:sz w:val="28"/>
          <w:szCs w:val="28"/>
        </w:rPr>
        <w:t>(раздел 13 настоящего</w:t>
      </w:r>
      <w:r w:rsidRPr="00172E56">
        <w:rPr>
          <w:color w:val="000000"/>
          <w:sz w:val="28"/>
          <w:szCs w:val="28"/>
        </w:rPr>
        <w:t xml:space="preserve"> Положения) и</w:t>
      </w:r>
      <w:r w:rsidRPr="00D37B33">
        <w:rPr>
          <w:color w:val="000000"/>
          <w:sz w:val="28"/>
          <w:szCs w:val="28"/>
        </w:rPr>
        <w:t xml:space="preserve"> заключаются в соответствии с Гражданским Кодексом РФ.</w:t>
      </w:r>
      <w:bookmarkEnd w:id="8"/>
    </w:p>
    <w:p w:rsidR="005A2625" w:rsidRPr="00D37B33" w:rsidRDefault="005A2625" w:rsidP="008476BE">
      <w:pPr>
        <w:widowControl w:val="0"/>
        <w:autoSpaceDE w:val="0"/>
        <w:autoSpaceDN w:val="0"/>
        <w:adjustRightInd w:val="0"/>
        <w:ind w:firstLine="709"/>
        <w:jc w:val="both"/>
        <w:rPr>
          <w:sz w:val="28"/>
          <w:szCs w:val="28"/>
        </w:rPr>
      </w:pPr>
    </w:p>
    <w:p w:rsidR="005A2625" w:rsidRDefault="005A2625" w:rsidP="00504730">
      <w:pPr>
        <w:widowControl w:val="0"/>
        <w:autoSpaceDE w:val="0"/>
        <w:autoSpaceDN w:val="0"/>
        <w:adjustRightInd w:val="0"/>
        <w:ind w:firstLine="709"/>
        <w:jc w:val="center"/>
        <w:rPr>
          <w:rFonts w:eastAsia="TimesNewRoman"/>
          <w:b/>
          <w:bCs/>
          <w:sz w:val="28"/>
          <w:szCs w:val="28"/>
          <w:lang w:eastAsia="en-US"/>
        </w:rPr>
      </w:pPr>
      <w:r w:rsidRPr="00504730">
        <w:rPr>
          <w:rFonts w:eastAsia="TimesNewRoman"/>
          <w:b/>
          <w:bCs/>
          <w:sz w:val="28"/>
          <w:szCs w:val="28"/>
          <w:lang w:eastAsia="en-US"/>
        </w:rPr>
        <w:t>10. Реестр договоров.</w:t>
      </w:r>
    </w:p>
    <w:p w:rsidR="005A2625" w:rsidRPr="00504730" w:rsidRDefault="005A2625" w:rsidP="00504730">
      <w:pPr>
        <w:widowControl w:val="0"/>
        <w:autoSpaceDE w:val="0"/>
        <w:autoSpaceDN w:val="0"/>
        <w:adjustRightInd w:val="0"/>
        <w:ind w:firstLine="709"/>
        <w:jc w:val="center"/>
        <w:rPr>
          <w:rFonts w:eastAsia="TimesNewRoman"/>
          <w:b/>
          <w:bCs/>
          <w:sz w:val="28"/>
          <w:szCs w:val="28"/>
          <w:lang w:eastAsia="en-US"/>
        </w:rPr>
      </w:pPr>
    </w:p>
    <w:p w:rsidR="005A2625" w:rsidRPr="00D37B33" w:rsidRDefault="005A2625" w:rsidP="008476BE">
      <w:pPr>
        <w:widowControl w:val="0"/>
        <w:autoSpaceDE w:val="0"/>
        <w:autoSpaceDN w:val="0"/>
        <w:adjustRightInd w:val="0"/>
        <w:ind w:firstLine="709"/>
        <w:jc w:val="both"/>
        <w:rPr>
          <w:rFonts w:eastAsia="TimesNewRoman"/>
          <w:sz w:val="28"/>
          <w:szCs w:val="28"/>
          <w:lang w:eastAsia="en-US"/>
        </w:rPr>
      </w:pPr>
      <w:r w:rsidRPr="00D37B33">
        <w:rPr>
          <w:sz w:val="28"/>
          <w:szCs w:val="28"/>
        </w:rPr>
        <w:t xml:space="preserve">Заказчик формирует реестр договоров, заключенных в соответствии с настоящим Положением. </w:t>
      </w:r>
      <w:r w:rsidRPr="00D37B33">
        <w:rPr>
          <w:rFonts w:eastAsia="TimesNewRoman"/>
          <w:sz w:val="28"/>
          <w:szCs w:val="28"/>
          <w:lang w:eastAsia="en-US"/>
        </w:rPr>
        <w:t>В реестре заключенных договоров должны содержаться следующие сведения:</w:t>
      </w:r>
    </w:p>
    <w:p w:rsidR="005A2625" w:rsidRPr="00D37B33" w:rsidRDefault="005A2625" w:rsidP="00504730">
      <w:pPr>
        <w:pStyle w:val="ListParagraph"/>
        <w:widowControl w:val="0"/>
        <w:numPr>
          <w:ilvl w:val="0"/>
          <w:numId w:val="3"/>
        </w:numPr>
        <w:autoSpaceDE w:val="0"/>
        <w:autoSpaceDN w:val="0"/>
        <w:adjustRightInd w:val="0"/>
        <w:ind w:hanging="720"/>
        <w:jc w:val="both"/>
        <w:rPr>
          <w:rFonts w:eastAsia="TimesNewRoman"/>
          <w:sz w:val="28"/>
          <w:szCs w:val="28"/>
          <w:lang w:eastAsia="en-US"/>
        </w:rPr>
      </w:pPr>
      <w:r w:rsidRPr="00D37B33">
        <w:rPr>
          <w:rFonts w:eastAsia="TimesNewRoman"/>
          <w:sz w:val="28"/>
          <w:szCs w:val="28"/>
          <w:lang w:eastAsia="en-US"/>
        </w:rPr>
        <w:t>предмет договора;</w:t>
      </w:r>
    </w:p>
    <w:p w:rsidR="005A2625" w:rsidRPr="00D37B33" w:rsidRDefault="005A2625" w:rsidP="00504730">
      <w:pPr>
        <w:pStyle w:val="ListParagraph"/>
        <w:widowControl w:val="0"/>
        <w:numPr>
          <w:ilvl w:val="0"/>
          <w:numId w:val="3"/>
        </w:numPr>
        <w:autoSpaceDE w:val="0"/>
        <w:autoSpaceDN w:val="0"/>
        <w:adjustRightInd w:val="0"/>
        <w:ind w:hanging="720"/>
        <w:jc w:val="both"/>
        <w:rPr>
          <w:rFonts w:eastAsia="TimesNewRoman"/>
          <w:sz w:val="28"/>
          <w:szCs w:val="28"/>
          <w:lang w:eastAsia="en-US"/>
        </w:rPr>
      </w:pPr>
      <w:r w:rsidRPr="00D37B33">
        <w:rPr>
          <w:rFonts w:eastAsia="TimesNewRoman"/>
          <w:sz w:val="28"/>
          <w:szCs w:val="28"/>
          <w:lang w:eastAsia="en-US"/>
        </w:rPr>
        <w:t>способ закупки;</w:t>
      </w:r>
    </w:p>
    <w:p w:rsidR="005A2625" w:rsidRPr="00D37B33" w:rsidRDefault="005A2625" w:rsidP="00504730">
      <w:pPr>
        <w:pStyle w:val="ListParagraph"/>
        <w:widowControl w:val="0"/>
        <w:numPr>
          <w:ilvl w:val="0"/>
          <w:numId w:val="3"/>
        </w:numPr>
        <w:autoSpaceDE w:val="0"/>
        <w:autoSpaceDN w:val="0"/>
        <w:adjustRightInd w:val="0"/>
        <w:ind w:hanging="720"/>
        <w:jc w:val="both"/>
        <w:rPr>
          <w:rFonts w:eastAsia="TimesNewRoman"/>
          <w:sz w:val="28"/>
          <w:szCs w:val="28"/>
          <w:lang w:eastAsia="en-US"/>
        </w:rPr>
      </w:pPr>
      <w:r w:rsidRPr="00D37B33">
        <w:rPr>
          <w:rFonts w:eastAsia="TimesNewRoman"/>
          <w:sz w:val="28"/>
          <w:szCs w:val="28"/>
          <w:lang w:eastAsia="en-US"/>
        </w:rPr>
        <w:t>реквизиты документа, подтверждающего основание заключения договора, в случае наличия такого документа – дата (день, месяц, год) проведения закупки, либо итогового протокола по результатам закупки или иного документа, являющегося основанием заключения договора с поставщиком (исполнителем, подрядчиком).</w:t>
      </w:r>
    </w:p>
    <w:p w:rsidR="005A2625" w:rsidRPr="00D37B33" w:rsidRDefault="005A2625" w:rsidP="00504730">
      <w:pPr>
        <w:pStyle w:val="ListParagraph"/>
        <w:widowControl w:val="0"/>
        <w:numPr>
          <w:ilvl w:val="0"/>
          <w:numId w:val="3"/>
        </w:numPr>
        <w:autoSpaceDE w:val="0"/>
        <w:autoSpaceDN w:val="0"/>
        <w:adjustRightInd w:val="0"/>
        <w:ind w:hanging="720"/>
        <w:jc w:val="both"/>
        <w:rPr>
          <w:rFonts w:eastAsia="TimesNewRoman"/>
          <w:sz w:val="28"/>
          <w:szCs w:val="28"/>
          <w:lang w:eastAsia="en-US"/>
        </w:rPr>
      </w:pPr>
      <w:r w:rsidRPr="00D37B33">
        <w:rPr>
          <w:rFonts w:eastAsia="TimesNewRoman"/>
          <w:sz w:val="28"/>
          <w:szCs w:val="28"/>
          <w:lang w:eastAsia="en-US"/>
        </w:rPr>
        <w:t>дата заключения договора;</w:t>
      </w:r>
    </w:p>
    <w:p w:rsidR="005A2625" w:rsidRPr="00D37B33" w:rsidRDefault="005A2625" w:rsidP="00504730">
      <w:pPr>
        <w:pStyle w:val="ListParagraph"/>
        <w:widowControl w:val="0"/>
        <w:numPr>
          <w:ilvl w:val="0"/>
          <w:numId w:val="3"/>
        </w:numPr>
        <w:autoSpaceDE w:val="0"/>
        <w:autoSpaceDN w:val="0"/>
        <w:adjustRightInd w:val="0"/>
        <w:ind w:hanging="720"/>
        <w:jc w:val="both"/>
        <w:rPr>
          <w:rFonts w:eastAsia="TimesNewRoman"/>
          <w:sz w:val="28"/>
          <w:szCs w:val="28"/>
          <w:lang w:eastAsia="en-US"/>
        </w:rPr>
      </w:pPr>
      <w:r w:rsidRPr="00D37B33">
        <w:rPr>
          <w:rFonts w:eastAsia="TimesNewRoman"/>
          <w:sz w:val="28"/>
          <w:szCs w:val="28"/>
          <w:lang w:eastAsia="en-US"/>
        </w:rPr>
        <w:t>цена договора;</w:t>
      </w:r>
    </w:p>
    <w:p w:rsidR="005A2625" w:rsidRPr="00D37B33" w:rsidRDefault="005A2625" w:rsidP="00504730">
      <w:pPr>
        <w:pStyle w:val="ListParagraph"/>
        <w:widowControl w:val="0"/>
        <w:numPr>
          <w:ilvl w:val="0"/>
          <w:numId w:val="3"/>
        </w:numPr>
        <w:autoSpaceDE w:val="0"/>
        <w:autoSpaceDN w:val="0"/>
        <w:adjustRightInd w:val="0"/>
        <w:ind w:hanging="720"/>
        <w:jc w:val="both"/>
        <w:rPr>
          <w:rFonts w:eastAsia="TimesNewRoman"/>
          <w:sz w:val="28"/>
          <w:szCs w:val="28"/>
          <w:lang w:eastAsia="en-US"/>
        </w:rPr>
      </w:pPr>
      <w:r w:rsidRPr="00D37B33">
        <w:rPr>
          <w:rFonts w:eastAsia="TimesNewRoman"/>
          <w:sz w:val="28"/>
          <w:szCs w:val="28"/>
          <w:lang w:eastAsia="en-US"/>
        </w:rPr>
        <w:t>срок исполнения договора;</w:t>
      </w:r>
    </w:p>
    <w:p w:rsidR="005A2625" w:rsidRPr="00504730" w:rsidRDefault="005A2625" w:rsidP="00504730">
      <w:pPr>
        <w:pStyle w:val="ListParagraph"/>
        <w:widowControl w:val="0"/>
        <w:numPr>
          <w:ilvl w:val="0"/>
          <w:numId w:val="3"/>
        </w:numPr>
        <w:autoSpaceDE w:val="0"/>
        <w:autoSpaceDN w:val="0"/>
        <w:adjustRightInd w:val="0"/>
        <w:ind w:hanging="720"/>
        <w:jc w:val="both"/>
        <w:rPr>
          <w:rFonts w:eastAsia="TimesNewRoman"/>
          <w:sz w:val="28"/>
          <w:szCs w:val="28"/>
          <w:lang w:eastAsia="en-US"/>
        </w:rPr>
      </w:pPr>
      <w:r w:rsidRPr="00504730">
        <w:rPr>
          <w:rFonts w:eastAsia="TimesNewRoman"/>
          <w:sz w:val="28"/>
          <w:szCs w:val="28"/>
          <w:lang w:eastAsia="en-US"/>
        </w:rPr>
        <w:t>полное и (в случае, если имеется) сокращенное наименование поставщика (подрядчика, исполнителя), его адрес (место нахождения), государственный регистрационный номер записи о государственной регистрации юридического лица или индивидуального предпринимателя; идентификационный номер налогоплательщика и код причины постановки на учет;</w:t>
      </w:r>
    </w:p>
    <w:p w:rsidR="005A2625" w:rsidRPr="00D37B33" w:rsidRDefault="005A2625" w:rsidP="00504730">
      <w:pPr>
        <w:pStyle w:val="ListParagraph"/>
        <w:widowControl w:val="0"/>
        <w:numPr>
          <w:ilvl w:val="0"/>
          <w:numId w:val="3"/>
        </w:numPr>
        <w:autoSpaceDE w:val="0"/>
        <w:autoSpaceDN w:val="0"/>
        <w:adjustRightInd w:val="0"/>
        <w:ind w:hanging="720"/>
        <w:jc w:val="both"/>
        <w:rPr>
          <w:sz w:val="28"/>
          <w:szCs w:val="28"/>
        </w:rPr>
      </w:pPr>
      <w:r w:rsidRPr="00D37B33">
        <w:rPr>
          <w:rFonts w:eastAsia="TimesNewRoman"/>
          <w:sz w:val="28"/>
          <w:szCs w:val="28"/>
          <w:lang w:eastAsia="en-US"/>
        </w:rPr>
        <w:t>сведения о результатах исполнения договора</w:t>
      </w:r>
    </w:p>
    <w:p w:rsidR="005A2625" w:rsidRPr="00D37B33" w:rsidRDefault="005A2625" w:rsidP="008476BE">
      <w:pPr>
        <w:widowControl w:val="0"/>
        <w:autoSpaceDE w:val="0"/>
        <w:autoSpaceDN w:val="0"/>
        <w:adjustRightInd w:val="0"/>
        <w:ind w:firstLine="709"/>
        <w:jc w:val="both"/>
        <w:rPr>
          <w:sz w:val="28"/>
          <w:szCs w:val="28"/>
        </w:rPr>
      </w:pPr>
    </w:p>
    <w:p w:rsidR="005A2625" w:rsidRPr="00504730" w:rsidRDefault="005A2625" w:rsidP="00504730">
      <w:pPr>
        <w:widowControl w:val="0"/>
        <w:autoSpaceDE w:val="0"/>
        <w:autoSpaceDN w:val="0"/>
        <w:adjustRightInd w:val="0"/>
        <w:ind w:firstLine="709"/>
        <w:jc w:val="center"/>
        <w:rPr>
          <w:b/>
          <w:bCs/>
          <w:sz w:val="28"/>
          <w:szCs w:val="28"/>
        </w:rPr>
      </w:pPr>
      <w:r w:rsidRPr="00504730">
        <w:rPr>
          <w:b/>
          <w:bCs/>
          <w:sz w:val="28"/>
          <w:szCs w:val="28"/>
        </w:rPr>
        <w:t>11. Заключительные положения</w:t>
      </w:r>
    </w:p>
    <w:p w:rsidR="005A2625" w:rsidRPr="00D37B33" w:rsidRDefault="005A2625" w:rsidP="008476BE">
      <w:pPr>
        <w:widowControl w:val="0"/>
        <w:autoSpaceDE w:val="0"/>
        <w:autoSpaceDN w:val="0"/>
        <w:adjustRightInd w:val="0"/>
        <w:ind w:firstLine="709"/>
        <w:jc w:val="both"/>
        <w:rPr>
          <w:sz w:val="28"/>
          <w:szCs w:val="28"/>
        </w:rPr>
      </w:pPr>
    </w:p>
    <w:p w:rsidR="005A2625" w:rsidRPr="00D37B33" w:rsidRDefault="005A2625" w:rsidP="00844AD3">
      <w:pPr>
        <w:widowControl w:val="0"/>
        <w:autoSpaceDE w:val="0"/>
        <w:autoSpaceDN w:val="0"/>
        <w:adjustRightInd w:val="0"/>
        <w:jc w:val="both"/>
        <w:rPr>
          <w:sz w:val="28"/>
          <w:szCs w:val="28"/>
        </w:rPr>
      </w:pPr>
      <w:r>
        <w:rPr>
          <w:sz w:val="28"/>
          <w:szCs w:val="28"/>
        </w:rPr>
        <w:t>11.1.</w:t>
      </w:r>
      <w:r>
        <w:rPr>
          <w:sz w:val="28"/>
          <w:szCs w:val="28"/>
        </w:rPr>
        <w:tab/>
      </w:r>
      <w:r w:rsidRPr="00D37B33">
        <w:rPr>
          <w:sz w:val="28"/>
          <w:szCs w:val="28"/>
        </w:rPr>
        <w:t>Секретарь комиссии по закупкам обеспечивает хранение документации о закупке, заявок на участие в процедурах закупки, протоколов, уведомлений, составленных в ходе процедур закупки, в течение трех лет с даты окончания процедуры закупки.</w:t>
      </w:r>
    </w:p>
    <w:p w:rsidR="005A2625" w:rsidRPr="00D37B33" w:rsidRDefault="005A2625" w:rsidP="00844AD3">
      <w:pPr>
        <w:widowControl w:val="0"/>
        <w:autoSpaceDE w:val="0"/>
        <w:autoSpaceDN w:val="0"/>
        <w:adjustRightInd w:val="0"/>
        <w:jc w:val="both"/>
        <w:rPr>
          <w:sz w:val="28"/>
          <w:szCs w:val="28"/>
        </w:rPr>
      </w:pPr>
      <w:r>
        <w:rPr>
          <w:sz w:val="28"/>
          <w:szCs w:val="28"/>
        </w:rPr>
        <w:t>11.2.</w:t>
      </w:r>
      <w:r>
        <w:rPr>
          <w:sz w:val="28"/>
          <w:szCs w:val="28"/>
        </w:rPr>
        <w:tab/>
        <w:t>Оп</w:t>
      </w:r>
      <w:r w:rsidRPr="00D37B33">
        <w:rPr>
          <w:sz w:val="28"/>
          <w:szCs w:val="28"/>
        </w:rPr>
        <w:t>еративный контроль за деятельностью, связанной с размещением закупок для нужд Заказчика, а также принятие оперативных решений по вопросам, связанным с закупочной деятельностью Заказчика, осуществляются руководителем Заказчика</w:t>
      </w:r>
    </w:p>
    <w:p w:rsidR="005A2625" w:rsidRPr="00D37B33" w:rsidRDefault="005A2625" w:rsidP="00844AD3">
      <w:pPr>
        <w:widowControl w:val="0"/>
        <w:autoSpaceDE w:val="0"/>
        <w:autoSpaceDN w:val="0"/>
        <w:adjustRightInd w:val="0"/>
        <w:jc w:val="both"/>
        <w:rPr>
          <w:sz w:val="28"/>
          <w:szCs w:val="28"/>
        </w:rPr>
      </w:pPr>
      <w:r>
        <w:rPr>
          <w:sz w:val="28"/>
          <w:szCs w:val="28"/>
        </w:rPr>
        <w:t>11.3.</w:t>
      </w:r>
      <w:r>
        <w:rPr>
          <w:sz w:val="28"/>
          <w:szCs w:val="28"/>
        </w:rPr>
        <w:tab/>
      </w:r>
      <w:r w:rsidRPr="00D37B33">
        <w:rPr>
          <w:sz w:val="28"/>
          <w:szCs w:val="28"/>
        </w:rPr>
        <w:t>Контроль за соблюдением процедур закупок осуществляется в порядке, установленном законодательством РФ.</w:t>
      </w:r>
    </w:p>
    <w:p w:rsidR="005A2625" w:rsidRPr="00D37B33" w:rsidRDefault="005A2625" w:rsidP="00844AD3">
      <w:pPr>
        <w:widowControl w:val="0"/>
        <w:autoSpaceDE w:val="0"/>
        <w:autoSpaceDN w:val="0"/>
        <w:adjustRightInd w:val="0"/>
        <w:jc w:val="both"/>
        <w:rPr>
          <w:sz w:val="28"/>
          <w:szCs w:val="28"/>
        </w:rPr>
      </w:pPr>
      <w:r>
        <w:rPr>
          <w:sz w:val="28"/>
          <w:szCs w:val="28"/>
        </w:rPr>
        <w:t>11.4.</w:t>
      </w:r>
      <w:r>
        <w:rPr>
          <w:sz w:val="28"/>
          <w:szCs w:val="28"/>
        </w:rPr>
        <w:tab/>
      </w:r>
      <w:r w:rsidRPr="00D37B33">
        <w:rPr>
          <w:sz w:val="28"/>
          <w:szCs w:val="28"/>
        </w:rPr>
        <w:t>За нарушение требований настоящего Положения виновные лица несут ответственность в соответствии с законодательством РФ.</w:t>
      </w:r>
    </w:p>
    <w:p w:rsidR="005A2625" w:rsidRPr="00D37B33" w:rsidRDefault="005A2625" w:rsidP="00844AD3">
      <w:pPr>
        <w:widowControl w:val="0"/>
        <w:autoSpaceDE w:val="0"/>
        <w:autoSpaceDN w:val="0"/>
        <w:adjustRightInd w:val="0"/>
        <w:jc w:val="both"/>
        <w:rPr>
          <w:sz w:val="28"/>
          <w:szCs w:val="28"/>
        </w:rPr>
      </w:pPr>
      <w:r>
        <w:rPr>
          <w:sz w:val="28"/>
          <w:szCs w:val="28"/>
        </w:rPr>
        <w:t>11.5.</w:t>
      </w:r>
      <w:r>
        <w:rPr>
          <w:sz w:val="28"/>
          <w:szCs w:val="28"/>
        </w:rPr>
        <w:tab/>
      </w:r>
      <w:r w:rsidRPr="00D37B33">
        <w:rPr>
          <w:sz w:val="28"/>
          <w:szCs w:val="28"/>
        </w:rPr>
        <w:t>Участник закупки вправе обжаловать в судебном порядке действия (бездействие) Заказчика при закупке товаров, работ, услуг.</w:t>
      </w:r>
    </w:p>
    <w:p w:rsidR="005A2625" w:rsidRPr="00D37B33" w:rsidRDefault="005A2625" w:rsidP="00844AD3">
      <w:pPr>
        <w:widowControl w:val="0"/>
        <w:autoSpaceDE w:val="0"/>
        <w:autoSpaceDN w:val="0"/>
        <w:adjustRightInd w:val="0"/>
        <w:jc w:val="both"/>
        <w:rPr>
          <w:sz w:val="28"/>
          <w:szCs w:val="28"/>
        </w:rPr>
      </w:pPr>
      <w:r>
        <w:rPr>
          <w:sz w:val="28"/>
          <w:szCs w:val="28"/>
        </w:rPr>
        <w:t>11.6.</w:t>
      </w:r>
      <w:r>
        <w:rPr>
          <w:sz w:val="28"/>
          <w:szCs w:val="28"/>
        </w:rPr>
        <w:tab/>
      </w:r>
      <w:r w:rsidRPr="00D37B33">
        <w:rPr>
          <w:sz w:val="28"/>
          <w:szCs w:val="28"/>
        </w:rPr>
        <w:t>Участник закупки вправе обжаловать в антимонопольный орган в порядке, установленном им, действия (бездействие) Заказчика при закупке товаров, работ, услуг в случаях:</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1) неразмещения на официальном сайте Положения о закупке, изменений, вносимых в настоящее Положение, информации о закупке, подлежащей в соответствии с настоящим Положением размещению на таком официальном сайте, или нарушения сроков такого размещения;</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2) предъявления к участникам закупки требования о представлении документов, не предусмотренных документацией о закупке;</w:t>
      </w:r>
    </w:p>
    <w:p w:rsidR="005A2625" w:rsidRPr="00D37B33" w:rsidRDefault="005A2625" w:rsidP="008476BE">
      <w:pPr>
        <w:widowControl w:val="0"/>
        <w:autoSpaceDE w:val="0"/>
        <w:autoSpaceDN w:val="0"/>
        <w:adjustRightInd w:val="0"/>
        <w:ind w:firstLine="709"/>
        <w:jc w:val="both"/>
        <w:rPr>
          <w:sz w:val="28"/>
          <w:szCs w:val="28"/>
        </w:rPr>
      </w:pPr>
      <w:r w:rsidRPr="00D37B33">
        <w:rPr>
          <w:sz w:val="28"/>
          <w:szCs w:val="28"/>
        </w:rPr>
        <w:t>3) осуществления Заказчиком закупки товаров, работ, услуг в отсутствие размещенного на официальном сайте настоящего Положения о закупке.</w:t>
      </w:r>
    </w:p>
    <w:p w:rsidR="005A2625" w:rsidRPr="00D37B33" w:rsidRDefault="005A2625" w:rsidP="00844AD3">
      <w:pPr>
        <w:widowControl w:val="0"/>
        <w:autoSpaceDE w:val="0"/>
        <w:autoSpaceDN w:val="0"/>
        <w:adjustRightInd w:val="0"/>
        <w:jc w:val="both"/>
        <w:rPr>
          <w:sz w:val="28"/>
          <w:szCs w:val="28"/>
        </w:rPr>
      </w:pPr>
      <w:r>
        <w:rPr>
          <w:sz w:val="28"/>
          <w:szCs w:val="28"/>
        </w:rPr>
        <w:t>11.7.</w:t>
      </w:r>
      <w:r>
        <w:rPr>
          <w:sz w:val="28"/>
          <w:szCs w:val="28"/>
        </w:rPr>
        <w:tab/>
      </w:r>
      <w:r w:rsidRPr="00D37B33">
        <w:rPr>
          <w:sz w:val="28"/>
          <w:szCs w:val="28"/>
        </w:rPr>
        <w:t>Заказчик направляет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для включения их в реестр недобросовестных поставщиков.</w:t>
      </w:r>
    </w:p>
    <w:p w:rsidR="005A2625" w:rsidRPr="00D37B33" w:rsidRDefault="005A2625" w:rsidP="00844AD3">
      <w:pPr>
        <w:widowControl w:val="0"/>
        <w:autoSpaceDE w:val="0"/>
        <w:autoSpaceDN w:val="0"/>
        <w:adjustRightInd w:val="0"/>
        <w:jc w:val="both"/>
        <w:rPr>
          <w:sz w:val="28"/>
          <w:szCs w:val="28"/>
        </w:rPr>
      </w:pPr>
      <w:r>
        <w:rPr>
          <w:sz w:val="28"/>
          <w:szCs w:val="28"/>
        </w:rPr>
        <w:t>11.8.</w:t>
      </w:r>
      <w:r>
        <w:rPr>
          <w:sz w:val="28"/>
          <w:szCs w:val="28"/>
        </w:rPr>
        <w:tab/>
      </w:r>
      <w:r w:rsidRPr="00D37B33">
        <w:rPr>
          <w:sz w:val="28"/>
          <w:szCs w:val="28"/>
        </w:rPr>
        <w:t>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устанавливаются Правительством РФ.</w:t>
      </w:r>
    </w:p>
    <w:p w:rsidR="005A2625" w:rsidRPr="00D37B33" w:rsidRDefault="005A2625" w:rsidP="00844AD3">
      <w:pPr>
        <w:widowControl w:val="0"/>
        <w:autoSpaceDE w:val="0"/>
        <w:autoSpaceDN w:val="0"/>
        <w:adjustRightInd w:val="0"/>
        <w:jc w:val="both"/>
        <w:rPr>
          <w:sz w:val="28"/>
          <w:szCs w:val="28"/>
        </w:rPr>
      </w:pPr>
      <w:r>
        <w:rPr>
          <w:sz w:val="28"/>
          <w:szCs w:val="28"/>
        </w:rPr>
        <w:t>11.9.</w:t>
      </w:r>
      <w:r>
        <w:rPr>
          <w:sz w:val="28"/>
          <w:szCs w:val="28"/>
        </w:rPr>
        <w:tab/>
      </w:r>
      <w:r w:rsidRPr="00D37B33">
        <w:rPr>
          <w:sz w:val="28"/>
          <w:szCs w:val="28"/>
        </w:rPr>
        <w:t>Все документы, ранее регламентирующие закупочную деятельность Заказчика, теряют силу и являются недействительными со дня утверждения настоящего Положения.</w:t>
      </w:r>
    </w:p>
    <w:p w:rsidR="005A2625" w:rsidRPr="00D37B33" w:rsidRDefault="005A2625" w:rsidP="00844AD3">
      <w:pPr>
        <w:widowControl w:val="0"/>
        <w:autoSpaceDE w:val="0"/>
        <w:autoSpaceDN w:val="0"/>
        <w:adjustRightInd w:val="0"/>
        <w:jc w:val="both"/>
        <w:rPr>
          <w:sz w:val="28"/>
          <w:szCs w:val="28"/>
        </w:rPr>
      </w:pPr>
    </w:p>
    <w:sectPr w:rsidR="005A2625" w:rsidRPr="00D37B33" w:rsidSect="00717FC1">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625" w:rsidRDefault="005A2625" w:rsidP="00717FC1">
      <w:r>
        <w:separator/>
      </w:r>
    </w:p>
  </w:endnote>
  <w:endnote w:type="continuationSeparator" w:id="1">
    <w:p w:rsidR="005A2625" w:rsidRDefault="005A2625" w:rsidP="00717F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625" w:rsidRDefault="005A2625">
    <w:pPr>
      <w:pStyle w:val="Footer"/>
      <w:jc w:val="center"/>
    </w:pPr>
    <w:fldSimple w:instr=" PAGE   \* MERGEFORMAT ">
      <w:r>
        <w:rPr>
          <w:noProof/>
        </w:rPr>
        <w:t>3</w:t>
      </w:r>
    </w:fldSimple>
  </w:p>
  <w:p w:rsidR="005A2625" w:rsidRDefault="005A26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625" w:rsidRDefault="005A2625" w:rsidP="00717FC1">
      <w:r>
        <w:separator/>
      </w:r>
    </w:p>
  </w:footnote>
  <w:footnote w:type="continuationSeparator" w:id="1">
    <w:p w:rsidR="005A2625" w:rsidRDefault="005A2625" w:rsidP="00717F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45DA6"/>
    <w:multiLevelType w:val="hybridMultilevel"/>
    <w:tmpl w:val="D3982584"/>
    <w:lvl w:ilvl="0" w:tplc="B396239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3B015A02"/>
    <w:multiLevelType w:val="hybridMultilevel"/>
    <w:tmpl w:val="5CDE2E08"/>
    <w:lvl w:ilvl="0" w:tplc="B3962396">
      <w:start w:val="1"/>
      <w:numFmt w:val="bullet"/>
      <w:lvlText w:val=""/>
      <w:lvlJc w:val="left"/>
      <w:pPr>
        <w:ind w:left="1259" w:hanging="360"/>
      </w:pPr>
      <w:rPr>
        <w:rFonts w:ascii="Symbol" w:hAnsi="Symbol" w:cs="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cs="Wingdings" w:hint="default"/>
      </w:rPr>
    </w:lvl>
    <w:lvl w:ilvl="3" w:tplc="04190001">
      <w:start w:val="1"/>
      <w:numFmt w:val="bullet"/>
      <w:lvlText w:val=""/>
      <w:lvlJc w:val="left"/>
      <w:pPr>
        <w:ind w:left="3419" w:hanging="360"/>
      </w:pPr>
      <w:rPr>
        <w:rFonts w:ascii="Symbol" w:hAnsi="Symbol" w:cs="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cs="Wingdings" w:hint="default"/>
      </w:rPr>
    </w:lvl>
    <w:lvl w:ilvl="6" w:tplc="04190001">
      <w:start w:val="1"/>
      <w:numFmt w:val="bullet"/>
      <w:lvlText w:val=""/>
      <w:lvlJc w:val="left"/>
      <w:pPr>
        <w:ind w:left="5579" w:hanging="360"/>
      </w:pPr>
      <w:rPr>
        <w:rFonts w:ascii="Symbol" w:hAnsi="Symbol" w:cs="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cs="Wingdings" w:hint="default"/>
      </w:rPr>
    </w:lvl>
  </w:abstractNum>
  <w:abstractNum w:abstractNumId="2">
    <w:nsid w:val="5E7D3728"/>
    <w:multiLevelType w:val="hybridMultilevel"/>
    <w:tmpl w:val="57AA7BA8"/>
    <w:lvl w:ilvl="0" w:tplc="B396239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61F00B58"/>
    <w:multiLevelType w:val="multilevel"/>
    <w:tmpl w:val="DA2A1E68"/>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D663B18"/>
    <w:multiLevelType w:val="multilevel"/>
    <w:tmpl w:val="4260E69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780D57FF"/>
    <w:multiLevelType w:val="singleLevel"/>
    <w:tmpl w:val="12D6110E"/>
    <w:lvl w:ilvl="0">
      <w:start w:val="9"/>
      <w:numFmt w:val="decimal"/>
      <w:lvlText w:val="2.%1."/>
      <w:legacy w:legacy="1" w:legacySpace="0" w:legacyIndent="681"/>
      <w:lvlJc w:val="left"/>
      <w:rPr>
        <w:rFonts w:ascii="Times New Roman" w:hAnsi="Times New Roman" w:cs="Times New Roman"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7BFF"/>
    <w:rsid w:val="0000335A"/>
    <w:rsid w:val="00061C6A"/>
    <w:rsid w:val="00144C75"/>
    <w:rsid w:val="00163430"/>
    <w:rsid w:val="00172E56"/>
    <w:rsid w:val="00246EC9"/>
    <w:rsid w:val="002665AC"/>
    <w:rsid w:val="002F48A1"/>
    <w:rsid w:val="00334725"/>
    <w:rsid w:val="003E39B5"/>
    <w:rsid w:val="004906B3"/>
    <w:rsid w:val="00493C47"/>
    <w:rsid w:val="00497989"/>
    <w:rsid w:val="004A2F65"/>
    <w:rsid w:val="00504730"/>
    <w:rsid w:val="00506DA0"/>
    <w:rsid w:val="00555EA3"/>
    <w:rsid w:val="00594F69"/>
    <w:rsid w:val="005A2625"/>
    <w:rsid w:val="005D3AA3"/>
    <w:rsid w:val="00613209"/>
    <w:rsid w:val="006D3011"/>
    <w:rsid w:val="007053E4"/>
    <w:rsid w:val="00717FC1"/>
    <w:rsid w:val="00746145"/>
    <w:rsid w:val="007518B2"/>
    <w:rsid w:val="007A77E1"/>
    <w:rsid w:val="007E3E1C"/>
    <w:rsid w:val="00805CE9"/>
    <w:rsid w:val="008440B7"/>
    <w:rsid w:val="00844AD3"/>
    <w:rsid w:val="008476BE"/>
    <w:rsid w:val="00853288"/>
    <w:rsid w:val="00873971"/>
    <w:rsid w:val="00897EF9"/>
    <w:rsid w:val="008F4621"/>
    <w:rsid w:val="00943B78"/>
    <w:rsid w:val="009F7BFF"/>
    <w:rsid w:val="00A3419A"/>
    <w:rsid w:val="00A905D6"/>
    <w:rsid w:val="00AA0905"/>
    <w:rsid w:val="00AB3485"/>
    <w:rsid w:val="00AC1B38"/>
    <w:rsid w:val="00AD35F0"/>
    <w:rsid w:val="00AE6167"/>
    <w:rsid w:val="00AF7F43"/>
    <w:rsid w:val="00B30974"/>
    <w:rsid w:val="00B6289A"/>
    <w:rsid w:val="00B864F6"/>
    <w:rsid w:val="00BC2751"/>
    <w:rsid w:val="00BE0452"/>
    <w:rsid w:val="00C0431D"/>
    <w:rsid w:val="00C26C17"/>
    <w:rsid w:val="00C770F6"/>
    <w:rsid w:val="00CC2EA8"/>
    <w:rsid w:val="00CE705E"/>
    <w:rsid w:val="00D37B33"/>
    <w:rsid w:val="00D550CC"/>
    <w:rsid w:val="00D63E37"/>
    <w:rsid w:val="00DB54A9"/>
    <w:rsid w:val="00E01AF4"/>
    <w:rsid w:val="00E024F6"/>
    <w:rsid w:val="00E2725C"/>
    <w:rsid w:val="00E43908"/>
    <w:rsid w:val="00E43F2E"/>
    <w:rsid w:val="00E96163"/>
    <w:rsid w:val="00F17A26"/>
    <w:rsid w:val="00F36593"/>
    <w:rsid w:val="00F804D4"/>
    <w:rsid w:val="00F86D04"/>
    <w:rsid w:val="00F90F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BFF"/>
    <w:rPr>
      <w:rFonts w:ascii="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k">
    <w:name w:val="blk"/>
    <w:basedOn w:val="DefaultParagraphFont"/>
    <w:uiPriority w:val="99"/>
    <w:rsid w:val="00613209"/>
  </w:style>
  <w:style w:type="character" w:customStyle="1" w:styleId="u">
    <w:name w:val="u"/>
    <w:basedOn w:val="DefaultParagraphFont"/>
    <w:uiPriority w:val="99"/>
    <w:rsid w:val="00613209"/>
  </w:style>
  <w:style w:type="paragraph" w:styleId="ListParagraph">
    <w:name w:val="List Paragraph"/>
    <w:basedOn w:val="Normal"/>
    <w:uiPriority w:val="99"/>
    <w:qFormat/>
    <w:rsid w:val="006D3011"/>
    <w:pPr>
      <w:ind w:left="720"/>
    </w:pPr>
  </w:style>
  <w:style w:type="character" w:styleId="Hyperlink">
    <w:name w:val="Hyperlink"/>
    <w:basedOn w:val="DefaultParagraphFont"/>
    <w:uiPriority w:val="99"/>
    <w:rsid w:val="004A2F65"/>
    <w:rPr>
      <w:color w:val="0000FF"/>
      <w:u w:val="single"/>
    </w:rPr>
  </w:style>
  <w:style w:type="paragraph" w:styleId="Header">
    <w:name w:val="header"/>
    <w:basedOn w:val="Normal"/>
    <w:link w:val="HeaderChar"/>
    <w:uiPriority w:val="99"/>
    <w:rsid w:val="00506DA0"/>
    <w:pPr>
      <w:tabs>
        <w:tab w:val="center" w:pos="4677"/>
        <w:tab w:val="right" w:pos="9355"/>
      </w:tabs>
    </w:pPr>
    <w:rPr>
      <w:rFonts w:ascii="Calibri" w:hAnsi="Calibri" w:cs="Calibri"/>
      <w:sz w:val="22"/>
      <w:szCs w:val="22"/>
      <w:lang w:eastAsia="en-US"/>
    </w:rPr>
  </w:style>
  <w:style w:type="character" w:customStyle="1" w:styleId="HeaderChar">
    <w:name w:val="Header Char"/>
    <w:basedOn w:val="DefaultParagraphFont"/>
    <w:link w:val="Header"/>
    <w:uiPriority w:val="99"/>
    <w:locked/>
    <w:rsid w:val="00506DA0"/>
  </w:style>
  <w:style w:type="paragraph" w:styleId="Footer">
    <w:name w:val="footer"/>
    <w:basedOn w:val="Normal"/>
    <w:link w:val="FooterChar"/>
    <w:uiPriority w:val="99"/>
    <w:rsid w:val="00506DA0"/>
    <w:pPr>
      <w:tabs>
        <w:tab w:val="center" w:pos="4677"/>
        <w:tab w:val="right" w:pos="9355"/>
      </w:tabs>
    </w:pPr>
    <w:rPr>
      <w:rFonts w:ascii="Calibri" w:hAnsi="Calibri" w:cs="Calibri"/>
      <w:sz w:val="22"/>
      <w:szCs w:val="22"/>
      <w:lang w:eastAsia="en-US"/>
    </w:rPr>
  </w:style>
  <w:style w:type="character" w:customStyle="1" w:styleId="FooterChar">
    <w:name w:val="Footer Char"/>
    <w:basedOn w:val="DefaultParagraphFont"/>
    <w:link w:val="Footer"/>
    <w:uiPriority w:val="99"/>
    <w:locked/>
    <w:rsid w:val="00506DA0"/>
  </w:style>
  <w:style w:type="paragraph" w:customStyle="1" w:styleId="ConsPlusNormal">
    <w:name w:val="ConsPlusNormal"/>
    <w:uiPriority w:val="99"/>
    <w:rsid w:val="00506DA0"/>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506DA0"/>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506DA0"/>
    <w:pPr>
      <w:widowControl w:val="0"/>
      <w:autoSpaceDE w:val="0"/>
      <w:autoSpaceDN w:val="0"/>
      <w:adjustRightInd w:val="0"/>
    </w:pPr>
    <w:rPr>
      <w:rFonts w:ascii="Arial" w:eastAsia="Times New Roman" w:hAnsi="Arial" w:cs="Arial"/>
      <w:b/>
      <w:bCs/>
      <w:sz w:val="20"/>
      <w:szCs w:val="20"/>
    </w:rPr>
  </w:style>
  <w:style w:type="paragraph" w:customStyle="1" w:styleId="ConsPlusCell">
    <w:name w:val="ConsPlusCell"/>
    <w:uiPriority w:val="99"/>
    <w:rsid w:val="00506DA0"/>
    <w:pPr>
      <w:widowControl w:val="0"/>
      <w:autoSpaceDE w:val="0"/>
      <w:autoSpaceDN w:val="0"/>
      <w:adjustRightInd w:val="0"/>
    </w:pPr>
    <w:rPr>
      <w:rFonts w:ascii="Arial" w:eastAsia="Times New Roman" w:hAnsi="Arial" w:cs="Arial"/>
      <w:sz w:val="20"/>
      <w:szCs w:val="20"/>
    </w:rPr>
  </w:style>
  <w:style w:type="paragraph" w:styleId="BalloonText">
    <w:name w:val="Balloon Text"/>
    <w:basedOn w:val="Normal"/>
    <w:link w:val="BalloonTextChar"/>
    <w:uiPriority w:val="99"/>
    <w:semiHidden/>
    <w:rsid w:val="00506DA0"/>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506DA0"/>
    <w:rPr>
      <w:rFonts w:ascii="Tahoma" w:hAnsi="Tahoma" w:cs="Tahoma"/>
      <w:sz w:val="16"/>
      <w:szCs w:val="16"/>
    </w:rPr>
  </w:style>
  <w:style w:type="paragraph" w:customStyle="1" w:styleId="1">
    <w:name w:val="Абзац списка1"/>
    <w:basedOn w:val="Normal"/>
    <w:uiPriority w:val="99"/>
    <w:rsid w:val="00A905D6"/>
    <w:pPr>
      <w:spacing w:after="200" w:line="276" w:lineRule="auto"/>
      <w:ind w:left="720"/>
    </w:pPr>
    <w:rPr>
      <w:rFonts w:ascii="Calibri" w:eastAsia="Times New Roman"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869834169">
      <w:marLeft w:val="0"/>
      <w:marRight w:val="0"/>
      <w:marTop w:val="0"/>
      <w:marBottom w:val="0"/>
      <w:divBdr>
        <w:top w:val="none" w:sz="0" w:space="0" w:color="auto"/>
        <w:left w:val="none" w:sz="0" w:space="0" w:color="auto"/>
        <w:bottom w:val="none" w:sz="0" w:space="0" w:color="auto"/>
        <w:right w:val="none" w:sz="0" w:space="0" w:color="auto"/>
      </w:divBdr>
      <w:divsChild>
        <w:div w:id="1869834172">
          <w:marLeft w:val="0"/>
          <w:marRight w:val="0"/>
          <w:marTop w:val="0"/>
          <w:marBottom w:val="0"/>
          <w:divBdr>
            <w:top w:val="none" w:sz="0" w:space="0" w:color="auto"/>
            <w:left w:val="none" w:sz="0" w:space="0" w:color="auto"/>
            <w:bottom w:val="none" w:sz="0" w:space="0" w:color="auto"/>
            <w:right w:val="none" w:sz="0" w:space="0" w:color="auto"/>
          </w:divBdr>
          <w:divsChild>
            <w:div w:id="1869834168">
              <w:marLeft w:val="0"/>
              <w:marRight w:val="0"/>
              <w:marTop w:val="0"/>
              <w:marBottom w:val="0"/>
              <w:divBdr>
                <w:top w:val="none" w:sz="0" w:space="0" w:color="auto"/>
                <w:left w:val="none" w:sz="0" w:space="0" w:color="auto"/>
                <w:bottom w:val="none" w:sz="0" w:space="0" w:color="auto"/>
                <w:right w:val="none" w:sz="0" w:space="0" w:color="auto"/>
              </w:divBdr>
            </w:div>
            <w:div w:id="1869834170">
              <w:marLeft w:val="0"/>
              <w:marRight w:val="0"/>
              <w:marTop w:val="0"/>
              <w:marBottom w:val="0"/>
              <w:divBdr>
                <w:top w:val="none" w:sz="0" w:space="0" w:color="auto"/>
                <w:left w:val="none" w:sz="0" w:space="0" w:color="auto"/>
                <w:bottom w:val="none" w:sz="0" w:space="0" w:color="auto"/>
                <w:right w:val="none" w:sz="0" w:space="0" w:color="auto"/>
              </w:divBdr>
            </w:div>
            <w:div w:id="1869834171">
              <w:marLeft w:val="0"/>
              <w:marRight w:val="0"/>
              <w:marTop w:val="0"/>
              <w:marBottom w:val="0"/>
              <w:divBdr>
                <w:top w:val="none" w:sz="0" w:space="0" w:color="auto"/>
                <w:left w:val="none" w:sz="0" w:space="0" w:color="auto"/>
                <w:bottom w:val="none" w:sz="0" w:space="0" w:color="auto"/>
                <w:right w:val="none" w:sz="0" w:space="0" w:color="auto"/>
              </w:divBdr>
            </w:div>
            <w:div w:id="1869834173">
              <w:marLeft w:val="0"/>
              <w:marRight w:val="0"/>
              <w:marTop w:val="0"/>
              <w:marBottom w:val="0"/>
              <w:divBdr>
                <w:top w:val="none" w:sz="0" w:space="0" w:color="auto"/>
                <w:left w:val="none" w:sz="0" w:space="0" w:color="auto"/>
                <w:bottom w:val="none" w:sz="0" w:space="0" w:color="auto"/>
                <w:right w:val="none" w:sz="0" w:space="0" w:color="auto"/>
              </w:divBdr>
            </w:div>
            <w:div w:id="1869834174">
              <w:marLeft w:val="0"/>
              <w:marRight w:val="0"/>
              <w:marTop w:val="0"/>
              <w:marBottom w:val="0"/>
              <w:divBdr>
                <w:top w:val="none" w:sz="0" w:space="0" w:color="auto"/>
                <w:left w:val="none" w:sz="0" w:space="0" w:color="auto"/>
                <w:bottom w:val="none" w:sz="0" w:space="0" w:color="auto"/>
                <w:right w:val="none" w:sz="0" w:space="0" w:color="auto"/>
              </w:divBdr>
            </w:div>
            <w:div w:id="1869834177">
              <w:marLeft w:val="0"/>
              <w:marRight w:val="0"/>
              <w:marTop w:val="0"/>
              <w:marBottom w:val="0"/>
              <w:divBdr>
                <w:top w:val="none" w:sz="0" w:space="0" w:color="auto"/>
                <w:left w:val="none" w:sz="0" w:space="0" w:color="auto"/>
                <w:bottom w:val="none" w:sz="0" w:space="0" w:color="auto"/>
                <w:right w:val="none" w:sz="0" w:space="0" w:color="auto"/>
              </w:divBdr>
            </w:div>
            <w:div w:id="1869834181">
              <w:marLeft w:val="0"/>
              <w:marRight w:val="0"/>
              <w:marTop w:val="0"/>
              <w:marBottom w:val="0"/>
              <w:divBdr>
                <w:top w:val="none" w:sz="0" w:space="0" w:color="auto"/>
                <w:left w:val="none" w:sz="0" w:space="0" w:color="auto"/>
                <w:bottom w:val="none" w:sz="0" w:space="0" w:color="auto"/>
                <w:right w:val="none" w:sz="0" w:space="0" w:color="auto"/>
              </w:divBdr>
            </w:div>
            <w:div w:id="1869834182">
              <w:marLeft w:val="0"/>
              <w:marRight w:val="0"/>
              <w:marTop w:val="0"/>
              <w:marBottom w:val="0"/>
              <w:divBdr>
                <w:top w:val="none" w:sz="0" w:space="0" w:color="auto"/>
                <w:left w:val="none" w:sz="0" w:space="0" w:color="auto"/>
                <w:bottom w:val="none" w:sz="0" w:space="0" w:color="auto"/>
                <w:right w:val="none" w:sz="0" w:space="0" w:color="auto"/>
              </w:divBdr>
            </w:div>
            <w:div w:id="1869834184">
              <w:marLeft w:val="0"/>
              <w:marRight w:val="0"/>
              <w:marTop w:val="0"/>
              <w:marBottom w:val="0"/>
              <w:divBdr>
                <w:top w:val="none" w:sz="0" w:space="0" w:color="auto"/>
                <w:left w:val="none" w:sz="0" w:space="0" w:color="auto"/>
                <w:bottom w:val="none" w:sz="0" w:space="0" w:color="auto"/>
                <w:right w:val="none" w:sz="0" w:space="0" w:color="auto"/>
              </w:divBdr>
            </w:div>
            <w:div w:id="1869834185">
              <w:marLeft w:val="0"/>
              <w:marRight w:val="0"/>
              <w:marTop w:val="0"/>
              <w:marBottom w:val="0"/>
              <w:divBdr>
                <w:top w:val="none" w:sz="0" w:space="0" w:color="auto"/>
                <w:left w:val="none" w:sz="0" w:space="0" w:color="auto"/>
                <w:bottom w:val="none" w:sz="0" w:space="0" w:color="auto"/>
                <w:right w:val="none" w:sz="0" w:space="0" w:color="auto"/>
              </w:divBdr>
            </w:div>
            <w:div w:id="1869834187">
              <w:marLeft w:val="0"/>
              <w:marRight w:val="0"/>
              <w:marTop w:val="0"/>
              <w:marBottom w:val="0"/>
              <w:divBdr>
                <w:top w:val="none" w:sz="0" w:space="0" w:color="auto"/>
                <w:left w:val="none" w:sz="0" w:space="0" w:color="auto"/>
                <w:bottom w:val="none" w:sz="0" w:space="0" w:color="auto"/>
                <w:right w:val="none" w:sz="0" w:space="0" w:color="auto"/>
              </w:divBdr>
            </w:div>
          </w:divsChild>
        </w:div>
        <w:div w:id="1869834175">
          <w:marLeft w:val="0"/>
          <w:marRight w:val="0"/>
          <w:marTop w:val="0"/>
          <w:marBottom w:val="0"/>
          <w:divBdr>
            <w:top w:val="none" w:sz="0" w:space="0" w:color="auto"/>
            <w:left w:val="none" w:sz="0" w:space="0" w:color="auto"/>
            <w:bottom w:val="none" w:sz="0" w:space="0" w:color="auto"/>
            <w:right w:val="none" w:sz="0" w:space="0" w:color="auto"/>
          </w:divBdr>
          <w:divsChild>
            <w:div w:id="1869834176">
              <w:marLeft w:val="0"/>
              <w:marRight w:val="0"/>
              <w:marTop w:val="0"/>
              <w:marBottom w:val="0"/>
              <w:divBdr>
                <w:top w:val="none" w:sz="0" w:space="0" w:color="auto"/>
                <w:left w:val="none" w:sz="0" w:space="0" w:color="auto"/>
                <w:bottom w:val="none" w:sz="0" w:space="0" w:color="auto"/>
                <w:right w:val="none" w:sz="0" w:space="0" w:color="auto"/>
              </w:divBdr>
            </w:div>
            <w:div w:id="1869834179">
              <w:marLeft w:val="0"/>
              <w:marRight w:val="0"/>
              <w:marTop w:val="0"/>
              <w:marBottom w:val="0"/>
              <w:divBdr>
                <w:top w:val="none" w:sz="0" w:space="0" w:color="auto"/>
                <w:left w:val="none" w:sz="0" w:space="0" w:color="auto"/>
                <w:bottom w:val="none" w:sz="0" w:space="0" w:color="auto"/>
                <w:right w:val="none" w:sz="0" w:space="0" w:color="auto"/>
              </w:divBdr>
            </w:div>
            <w:div w:id="1869834180">
              <w:marLeft w:val="0"/>
              <w:marRight w:val="0"/>
              <w:marTop w:val="0"/>
              <w:marBottom w:val="0"/>
              <w:divBdr>
                <w:top w:val="none" w:sz="0" w:space="0" w:color="auto"/>
                <w:left w:val="none" w:sz="0" w:space="0" w:color="auto"/>
                <w:bottom w:val="none" w:sz="0" w:space="0" w:color="auto"/>
                <w:right w:val="none" w:sz="0" w:space="0" w:color="auto"/>
              </w:divBdr>
            </w:div>
            <w:div w:id="1869834183">
              <w:marLeft w:val="0"/>
              <w:marRight w:val="0"/>
              <w:marTop w:val="0"/>
              <w:marBottom w:val="0"/>
              <w:divBdr>
                <w:top w:val="none" w:sz="0" w:space="0" w:color="auto"/>
                <w:left w:val="none" w:sz="0" w:space="0" w:color="auto"/>
                <w:bottom w:val="none" w:sz="0" w:space="0" w:color="auto"/>
                <w:right w:val="none" w:sz="0" w:space="0" w:color="auto"/>
              </w:divBdr>
            </w:div>
            <w:div w:id="18698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4178">
      <w:marLeft w:val="0"/>
      <w:marRight w:val="0"/>
      <w:marTop w:val="0"/>
      <w:marBottom w:val="0"/>
      <w:divBdr>
        <w:top w:val="none" w:sz="0" w:space="0" w:color="auto"/>
        <w:left w:val="none" w:sz="0" w:space="0" w:color="auto"/>
        <w:bottom w:val="none" w:sz="0" w:space="0" w:color="auto"/>
        <w:right w:val="none" w:sz="0" w:space="0" w:color="auto"/>
      </w:divBdr>
      <w:divsChild>
        <w:div w:id="1869834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9D6E24A7360E1C302096743F82E728FA1BF7413F70632693666D1C2EoFn2K" TargetMode="External"/><Relationship Id="rId3" Type="http://schemas.openxmlformats.org/officeDocument/2006/relationships/settings" Target="setting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16</Pages>
  <Words>5629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 </dc:title>
  <dc:subject/>
  <dc:creator>admin</dc:creator>
  <cp:keywords/>
  <dc:description/>
  <cp:lastModifiedBy>директор</cp:lastModifiedBy>
  <cp:revision>2</cp:revision>
  <cp:lastPrinted>2013-12-24T05:43:00Z</cp:lastPrinted>
  <dcterms:created xsi:type="dcterms:W3CDTF">2014-03-31T05:17:00Z</dcterms:created>
  <dcterms:modified xsi:type="dcterms:W3CDTF">2014-03-31T05:17:00Z</dcterms:modified>
</cp:coreProperties>
</file>