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E4" w:rsidRDefault="003855E4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773995" w:rsidRDefault="0077399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8E5AD5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</w:p>
    <w:p w:rsidR="008E5AD5" w:rsidRDefault="000866C2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  <w:r>
        <w:rPr>
          <w:rFonts w:ascii="Times New Roman" w:hAnsi="Times New Roman"/>
          <w:b/>
          <w:color w:val="000066"/>
          <w:sz w:val="24"/>
          <w:szCs w:val="24"/>
        </w:rPr>
        <w:t>Департамент социального развития Кировской области</w:t>
      </w:r>
    </w:p>
    <w:p w:rsidR="00715A41" w:rsidRPr="00DE3B84" w:rsidRDefault="00715A41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  <w:r w:rsidRPr="00DE3B84">
        <w:rPr>
          <w:rFonts w:ascii="Times New Roman" w:hAnsi="Times New Roman"/>
          <w:b/>
          <w:color w:val="000066"/>
          <w:sz w:val="24"/>
          <w:szCs w:val="24"/>
        </w:rPr>
        <w:t xml:space="preserve">Кировское областное государственное автономное учреждение </w:t>
      </w:r>
    </w:p>
    <w:p w:rsidR="00715A41" w:rsidRPr="00DE3B84" w:rsidRDefault="00715A41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  <w:r w:rsidRPr="00DE3B84">
        <w:rPr>
          <w:rFonts w:ascii="Times New Roman" w:hAnsi="Times New Roman"/>
          <w:b/>
          <w:color w:val="000066"/>
          <w:sz w:val="24"/>
          <w:szCs w:val="24"/>
        </w:rPr>
        <w:t xml:space="preserve">социального обслуживания населения </w:t>
      </w:r>
    </w:p>
    <w:p w:rsidR="003855E4" w:rsidRDefault="00715A41" w:rsidP="003855E4">
      <w:pPr>
        <w:spacing w:after="0" w:line="20" w:lineRule="atLeast"/>
        <w:jc w:val="center"/>
        <w:rPr>
          <w:rFonts w:ascii="Times New Roman" w:hAnsi="Times New Roman"/>
          <w:b/>
          <w:color w:val="000066"/>
          <w:sz w:val="24"/>
          <w:szCs w:val="24"/>
        </w:rPr>
      </w:pPr>
      <w:r w:rsidRPr="00DE3B84">
        <w:rPr>
          <w:rFonts w:ascii="Times New Roman" w:hAnsi="Times New Roman"/>
          <w:b/>
          <w:color w:val="000066"/>
          <w:sz w:val="24"/>
          <w:szCs w:val="24"/>
        </w:rPr>
        <w:t xml:space="preserve">«Кировский центр социальной помощи </w:t>
      </w: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  <w:r w:rsidRPr="00DE3B84">
        <w:rPr>
          <w:rFonts w:ascii="Times New Roman" w:hAnsi="Times New Roman"/>
          <w:b/>
          <w:color w:val="000066"/>
          <w:sz w:val="24"/>
          <w:szCs w:val="24"/>
        </w:rPr>
        <w:t>семье и детям»</w:t>
      </w: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</w:p>
    <w:p w:rsidR="00715A41" w:rsidRPr="003855E4" w:rsidRDefault="00715A41" w:rsidP="003855E4">
      <w:pPr>
        <w:pStyle w:val="a4"/>
        <w:tabs>
          <w:tab w:val="left" w:pos="4820"/>
        </w:tabs>
        <w:spacing w:after="0" w:line="20" w:lineRule="atLeast"/>
        <w:ind w:firstLine="709"/>
        <w:jc w:val="center"/>
        <w:rPr>
          <w:rFonts w:ascii="Times New Roman" w:hAnsi="Times New Roman"/>
          <w:b/>
          <w:bCs/>
          <w:color w:val="000066"/>
          <w:sz w:val="32"/>
          <w:szCs w:val="32"/>
          <w:lang w:eastAsia="ru-RU"/>
        </w:rPr>
      </w:pPr>
      <w:r w:rsidRPr="003855E4">
        <w:rPr>
          <w:rFonts w:ascii="Times New Roman" w:hAnsi="Times New Roman"/>
          <w:b/>
          <w:bCs/>
          <w:color w:val="000066"/>
          <w:sz w:val="32"/>
          <w:szCs w:val="32"/>
          <w:lang w:eastAsia="ru-RU"/>
        </w:rPr>
        <w:t>ЧЕЙ ЭТО ВЫБОР?</w:t>
      </w:r>
    </w:p>
    <w:p w:rsidR="00715A41" w:rsidRPr="003855E4" w:rsidRDefault="00715A41" w:rsidP="003855E4">
      <w:pPr>
        <w:pStyle w:val="a4"/>
        <w:spacing w:after="0" w:line="20" w:lineRule="atLeast"/>
        <w:ind w:firstLine="709"/>
        <w:jc w:val="center"/>
        <w:rPr>
          <w:rFonts w:ascii="Times New Roman" w:hAnsi="Times New Roman"/>
          <w:b/>
          <w:bCs/>
          <w:i/>
          <w:color w:val="000066"/>
          <w:sz w:val="32"/>
          <w:szCs w:val="32"/>
          <w:lang w:eastAsia="ru-RU"/>
        </w:rPr>
      </w:pPr>
      <w:r w:rsidRPr="003855E4">
        <w:rPr>
          <w:rFonts w:ascii="Times New Roman" w:hAnsi="Times New Roman"/>
          <w:b/>
          <w:bCs/>
          <w:i/>
          <w:color w:val="000066"/>
          <w:sz w:val="32"/>
          <w:szCs w:val="32"/>
          <w:lang w:eastAsia="ru-RU"/>
        </w:rPr>
        <w:t>профилактика химической зависимости</w:t>
      </w: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</w:p>
    <w:p w:rsidR="00715A41" w:rsidRPr="00DE3B84" w:rsidRDefault="00AA7858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79375</wp:posOffset>
            </wp:positionV>
            <wp:extent cx="788035" cy="973455"/>
            <wp:effectExtent l="19050" t="0" r="0" b="0"/>
            <wp:wrapNone/>
            <wp:docPr id="2" name="Рисунок 1222" descr="C:\Program Files\Microsoft Office\CLIPART\PUB60COR\Новая папка (3)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C:\Program Files\Microsoft Office\CLIPART\PUB60COR\Новая папка (3)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Pr="00DE3B84" w:rsidRDefault="004C2BF7" w:rsidP="004C2BF7">
      <w:pPr>
        <w:tabs>
          <w:tab w:val="left" w:pos="2677"/>
        </w:tabs>
        <w:spacing w:after="0" w:line="20" w:lineRule="atLeast"/>
        <w:rPr>
          <w:b/>
          <w:color w:val="000066"/>
          <w:sz w:val="28"/>
          <w:szCs w:val="28"/>
        </w:rPr>
      </w:pPr>
      <w:r>
        <w:rPr>
          <w:b/>
          <w:color w:val="000066"/>
          <w:sz w:val="28"/>
          <w:szCs w:val="28"/>
        </w:rPr>
        <w:tab/>
      </w: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</w:p>
    <w:p w:rsidR="00715A41" w:rsidRPr="00DE3B84" w:rsidRDefault="00AA7858" w:rsidP="003855E4">
      <w:pPr>
        <w:spacing w:after="0" w:line="20" w:lineRule="atLeast"/>
        <w:jc w:val="center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184785</wp:posOffset>
            </wp:positionV>
            <wp:extent cx="1424305" cy="1508125"/>
            <wp:effectExtent l="19050" t="0" r="4445" b="0"/>
            <wp:wrapNone/>
            <wp:docPr id="1" name="Рисунок 1221" descr="C:\Program Files\Microsoft Office\CLIPART\PUB60COR\стрелки\zna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 descr="C:\Program Files\Microsoft Office\CLIPART\PUB60COR\стрелки\znak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Pr="00DE3B84" w:rsidRDefault="000866C2" w:rsidP="00AA7858">
      <w:pPr>
        <w:pStyle w:val="a4"/>
        <w:spacing w:after="0" w:line="20" w:lineRule="atLeast"/>
        <w:ind w:firstLine="709"/>
        <w:jc w:val="center"/>
        <w:rPr>
          <w:rFonts w:ascii="Times New Roman" w:hAnsi="Times New Roman"/>
          <w:b/>
          <w:bCs/>
          <w:color w:val="00006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66"/>
          <w:sz w:val="24"/>
          <w:szCs w:val="24"/>
          <w:lang w:eastAsia="ru-RU"/>
        </w:rPr>
        <w:t xml:space="preserve">г. </w:t>
      </w:r>
      <w:r w:rsidR="00AA7858" w:rsidRPr="00DE3B84">
        <w:rPr>
          <w:rFonts w:ascii="Times New Roman" w:hAnsi="Times New Roman"/>
          <w:b/>
          <w:bCs/>
          <w:color w:val="000066"/>
          <w:sz w:val="24"/>
          <w:szCs w:val="24"/>
          <w:lang w:eastAsia="ru-RU"/>
        </w:rPr>
        <w:t>Киров, 201</w:t>
      </w:r>
      <w:r w:rsidR="007E2577">
        <w:rPr>
          <w:rFonts w:ascii="Times New Roman" w:hAnsi="Times New Roman"/>
          <w:b/>
          <w:bCs/>
          <w:color w:val="000066"/>
          <w:sz w:val="24"/>
          <w:szCs w:val="24"/>
          <w:lang w:eastAsia="ru-RU"/>
        </w:rPr>
        <w:t>3</w:t>
      </w:r>
      <w:r w:rsidR="00AA7858" w:rsidRPr="00DE3B84">
        <w:rPr>
          <w:rFonts w:ascii="Times New Roman" w:hAnsi="Times New Roman"/>
          <w:b/>
          <w:bCs/>
          <w:color w:val="000066"/>
          <w:sz w:val="24"/>
          <w:szCs w:val="24"/>
          <w:lang w:eastAsia="ru-RU"/>
        </w:rPr>
        <w:t>г.</w:t>
      </w: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AA7858" w:rsidRDefault="00AA7858" w:rsidP="003855E4">
      <w:pPr>
        <w:pStyle w:val="a6"/>
        <w:spacing w:before="0" w:beforeAutospacing="0" w:after="0" w:afterAutospacing="0" w:line="20" w:lineRule="atLeast"/>
        <w:ind w:firstLine="709"/>
        <w:jc w:val="right"/>
        <w:rPr>
          <w:color w:val="000066"/>
          <w:sz w:val="20"/>
          <w:szCs w:val="20"/>
        </w:rPr>
      </w:pPr>
    </w:p>
    <w:p w:rsidR="00715A41" w:rsidRPr="006049B3" w:rsidRDefault="00715A41" w:rsidP="00AA7858">
      <w:pPr>
        <w:pStyle w:val="a6"/>
        <w:tabs>
          <w:tab w:val="left" w:pos="8080"/>
        </w:tabs>
        <w:spacing w:before="0" w:beforeAutospacing="0" w:after="0" w:afterAutospacing="0" w:line="20" w:lineRule="atLeast"/>
        <w:ind w:left="284" w:right="198" w:firstLine="709"/>
        <w:jc w:val="right"/>
        <w:rPr>
          <w:color w:val="000066"/>
        </w:rPr>
      </w:pPr>
      <w:r w:rsidRPr="006049B3">
        <w:rPr>
          <w:color w:val="000066"/>
        </w:rPr>
        <w:t>Составители: специалисты КОГАУ</w:t>
      </w:r>
      <w:r w:rsidR="007E2577">
        <w:rPr>
          <w:color w:val="000066"/>
        </w:rPr>
        <w:t>СО</w:t>
      </w:r>
    </w:p>
    <w:p w:rsidR="00715A41" w:rsidRPr="006049B3" w:rsidRDefault="00715A41" w:rsidP="00AA7858">
      <w:pPr>
        <w:pStyle w:val="a6"/>
        <w:tabs>
          <w:tab w:val="left" w:pos="8080"/>
        </w:tabs>
        <w:spacing w:before="0" w:beforeAutospacing="0" w:after="0" w:afterAutospacing="0" w:line="20" w:lineRule="atLeast"/>
        <w:ind w:right="198" w:firstLine="709"/>
        <w:jc w:val="right"/>
        <w:rPr>
          <w:color w:val="000066"/>
        </w:rPr>
      </w:pPr>
      <w:r w:rsidRPr="006049B3">
        <w:rPr>
          <w:color w:val="000066"/>
        </w:rPr>
        <w:t>«Кировский центр социальной</w:t>
      </w:r>
    </w:p>
    <w:p w:rsidR="00715A41" w:rsidRPr="006049B3" w:rsidRDefault="00715A41" w:rsidP="00AA7858">
      <w:pPr>
        <w:pStyle w:val="a6"/>
        <w:tabs>
          <w:tab w:val="left" w:pos="8080"/>
        </w:tabs>
        <w:spacing w:before="0" w:beforeAutospacing="0" w:after="0" w:afterAutospacing="0" w:line="20" w:lineRule="atLeast"/>
        <w:ind w:right="198" w:firstLine="709"/>
        <w:jc w:val="right"/>
        <w:rPr>
          <w:b/>
          <w:color w:val="000066"/>
        </w:rPr>
      </w:pPr>
      <w:r w:rsidRPr="006049B3">
        <w:rPr>
          <w:color w:val="000066"/>
        </w:rPr>
        <w:t xml:space="preserve"> помощи семье и детям»</w:t>
      </w:r>
    </w:p>
    <w:p w:rsidR="006049B3" w:rsidRDefault="006049B3" w:rsidP="003855E4">
      <w:pPr>
        <w:spacing w:after="0" w:line="20" w:lineRule="atLeast"/>
        <w:jc w:val="center"/>
        <w:rPr>
          <w:b/>
          <w:color w:val="000066"/>
          <w:sz w:val="24"/>
          <w:szCs w:val="24"/>
        </w:rPr>
      </w:pPr>
    </w:p>
    <w:p w:rsidR="006049B3" w:rsidRDefault="006049B3" w:rsidP="003855E4">
      <w:pPr>
        <w:spacing w:after="0" w:line="20" w:lineRule="atLeast"/>
        <w:jc w:val="center"/>
        <w:rPr>
          <w:b/>
          <w:color w:val="000066"/>
          <w:sz w:val="24"/>
          <w:szCs w:val="24"/>
        </w:rPr>
      </w:pPr>
    </w:p>
    <w:p w:rsidR="006049B3" w:rsidRDefault="006049B3" w:rsidP="003855E4">
      <w:pPr>
        <w:spacing w:after="0" w:line="20" w:lineRule="atLeast"/>
        <w:jc w:val="center"/>
        <w:rPr>
          <w:b/>
          <w:color w:val="000066"/>
          <w:sz w:val="24"/>
          <w:szCs w:val="24"/>
        </w:rPr>
      </w:pPr>
    </w:p>
    <w:p w:rsidR="00715A41" w:rsidRPr="006049B3" w:rsidRDefault="00715A41" w:rsidP="003855E4">
      <w:pPr>
        <w:spacing w:after="0" w:line="20" w:lineRule="atLeast"/>
        <w:jc w:val="center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Чей это выбор?</w:t>
      </w:r>
    </w:p>
    <w:p w:rsidR="00715A41" w:rsidRPr="006049B3" w:rsidRDefault="00715A41" w:rsidP="003855E4">
      <w:pPr>
        <w:spacing w:after="0" w:line="20" w:lineRule="atLeast"/>
        <w:jc w:val="center"/>
        <w:rPr>
          <w:b/>
          <w:i/>
          <w:color w:val="000066"/>
          <w:sz w:val="24"/>
          <w:szCs w:val="24"/>
        </w:rPr>
      </w:pPr>
      <w:r w:rsidRPr="006049B3">
        <w:rPr>
          <w:b/>
          <w:i/>
          <w:color w:val="000066"/>
          <w:sz w:val="24"/>
          <w:szCs w:val="24"/>
        </w:rPr>
        <w:t>профилактика химической зависимости</w:t>
      </w:r>
    </w:p>
    <w:p w:rsidR="006049B3" w:rsidRDefault="006049B3" w:rsidP="00AA7858">
      <w:pPr>
        <w:spacing w:after="0" w:line="20" w:lineRule="atLeast"/>
        <w:ind w:left="284" w:right="198"/>
        <w:rPr>
          <w:i/>
          <w:color w:val="000066"/>
          <w:sz w:val="24"/>
          <w:szCs w:val="24"/>
        </w:rPr>
      </w:pPr>
    </w:p>
    <w:p w:rsidR="006049B3" w:rsidRDefault="006049B3" w:rsidP="00AA7858">
      <w:pPr>
        <w:spacing w:after="0" w:line="20" w:lineRule="atLeast"/>
        <w:ind w:left="284" w:right="198"/>
        <w:rPr>
          <w:i/>
          <w:color w:val="000066"/>
          <w:sz w:val="24"/>
          <w:szCs w:val="24"/>
        </w:rPr>
      </w:pPr>
    </w:p>
    <w:p w:rsidR="006049B3" w:rsidRDefault="006049B3" w:rsidP="00AA7858">
      <w:pPr>
        <w:spacing w:after="0" w:line="20" w:lineRule="atLeast"/>
        <w:ind w:left="284" w:right="198"/>
        <w:rPr>
          <w:i/>
          <w:color w:val="000066"/>
          <w:sz w:val="24"/>
          <w:szCs w:val="24"/>
        </w:rPr>
      </w:pPr>
    </w:p>
    <w:p w:rsidR="006049B3" w:rsidRDefault="006049B3" w:rsidP="00AA7858">
      <w:pPr>
        <w:spacing w:after="0" w:line="20" w:lineRule="atLeast"/>
        <w:ind w:left="284" w:right="198"/>
        <w:rPr>
          <w:i/>
          <w:color w:val="000066"/>
          <w:sz w:val="24"/>
          <w:szCs w:val="24"/>
        </w:rPr>
      </w:pP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Мы всё это написали не потому, что мы знаем, как лучше и как правильно.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Мы всё это написали  потому, что поняли: для того что бы сделать свой собственный выбор, нужно две вещи.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Первая – умение брать на себя ответственность за каждый конкретный выбор и за свою жизнь в общем.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Вторая – наличие информации, необходимой для принятия осознанного решения и дающей возможность оценить последствия выбора того или иного варианта.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На этих страницах – информация. Разговор о том, как наркотики и алкоголь влияют на организм человека, почему человек становится зависим от веществ.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Что делать с этой информацией - решать вам.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Мы надеемся, что книжка кажется для вас достаточно полезной и информативной.</w:t>
      </w:r>
    </w:p>
    <w:p w:rsidR="00715A41" w:rsidRPr="006049B3" w:rsidRDefault="00715A41" w:rsidP="006049B3">
      <w:pPr>
        <w:spacing w:after="0" w:line="20" w:lineRule="atLeast"/>
        <w:ind w:left="567" w:right="482"/>
        <w:jc w:val="center"/>
        <w:rPr>
          <w:i/>
          <w:color w:val="000066"/>
          <w:sz w:val="24"/>
          <w:szCs w:val="24"/>
        </w:rPr>
      </w:pPr>
      <w:r w:rsidRPr="006049B3">
        <w:rPr>
          <w:i/>
          <w:color w:val="000066"/>
          <w:sz w:val="24"/>
          <w:szCs w:val="24"/>
        </w:rPr>
        <w:t>У дачи!</w:t>
      </w:r>
    </w:p>
    <w:p w:rsidR="00715A41" w:rsidRDefault="00715A41" w:rsidP="006049B3">
      <w:pPr>
        <w:spacing w:after="0" w:line="20" w:lineRule="atLeast"/>
        <w:ind w:left="567" w:right="482"/>
        <w:jc w:val="center"/>
        <w:rPr>
          <w:b/>
          <w:color w:val="000066"/>
          <w:sz w:val="28"/>
          <w:szCs w:val="28"/>
        </w:rPr>
      </w:pPr>
    </w:p>
    <w:p w:rsidR="006049B3" w:rsidRDefault="006049B3" w:rsidP="00AA7858">
      <w:pPr>
        <w:spacing w:after="0" w:line="20" w:lineRule="atLeast"/>
        <w:ind w:left="284" w:right="198"/>
        <w:jc w:val="center"/>
        <w:rPr>
          <w:b/>
          <w:color w:val="000066"/>
          <w:sz w:val="28"/>
          <w:szCs w:val="28"/>
        </w:rPr>
      </w:pPr>
    </w:p>
    <w:p w:rsidR="006049B3" w:rsidRDefault="006049B3" w:rsidP="00AA7858">
      <w:pPr>
        <w:spacing w:after="0" w:line="20" w:lineRule="atLeast"/>
        <w:ind w:left="284" w:right="198"/>
        <w:jc w:val="center"/>
        <w:rPr>
          <w:b/>
          <w:color w:val="000066"/>
          <w:sz w:val="28"/>
          <w:szCs w:val="28"/>
        </w:rPr>
      </w:pPr>
    </w:p>
    <w:p w:rsidR="006049B3" w:rsidRDefault="006049B3" w:rsidP="00AA7858">
      <w:pPr>
        <w:spacing w:after="0" w:line="20" w:lineRule="atLeast"/>
        <w:ind w:left="284" w:right="198"/>
        <w:jc w:val="center"/>
        <w:rPr>
          <w:b/>
          <w:color w:val="000066"/>
          <w:sz w:val="28"/>
          <w:szCs w:val="28"/>
        </w:rPr>
      </w:pPr>
    </w:p>
    <w:p w:rsidR="006049B3" w:rsidRPr="00DE3B84" w:rsidRDefault="006049B3" w:rsidP="00AA7858">
      <w:pPr>
        <w:spacing w:after="0" w:line="20" w:lineRule="atLeast"/>
        <w:ind w:left="284" w:right="198"/>
        <w:jc w:val="center"/>
        <w:rPr>
          <w:b/>
          <w:color w:val="000066"/>
          <w:sz w:val="28"/>
          <w:szCs w:val="28"/>
        </w:rPr>
      </w:pPr>
    </w:p>
    <w:p w:rsidR="00715A41" w:rsidRPr="00DE3B84" w:rsidRDefault="00715A41" w:rsidP="00AA7858">
      <w:pPr>
        <w:spacing w:after="0" w:line="20" w:lineRule="atLeast"/>
        <w:ind w:left="284" w:right="198"/>
        <w:jc w:val="center"/>
        <w:rPr>
          <w:b/>
          <w:color w:val="000066"/>
          <w:sz w:val="24"/>
          <w:szCs w:val="24"/>
        </w:rPr>
      </w:pPr>
      <w:r w:rsidRPr="00DE3B84">
        <w:rPr>
          <w:b/>
          <w:color w:val="000066"/>
          <w:sz w:val="24"/>
          <w:szCs w:val="24"/>
        </w:rPr>
        <w:t>Как вы думаете, зачем люди употребляют алкоголь, наркотики и многие другие изменяющие сознания вещества?</w:t>
      </w:r>
    </w:p>
    <w:p w:rsidR="00AA7858" w:rsidRDefault="00AA7858" w:rsidP="00AA7858">
      <w:pPr>
        <w:spacing w:after="0" w:line="20" w:lineRule="atLeast"/>
        <w:ind w:left="284" w:right="198"/>
        <w:rPr>
          <w:b/>
          <w:color w:val="000066"/>
        </w:rPr>
      </w:pPr>
    </w:p>
    <w:p w:rsidR="00715A41" w:rsidRPr="00467349" w:rsidRDefault="00715A41" w:rsidP="00AA7858">
      <w:pPr>
        <w:spacing w:after="0" w:line="20" w:lineRule="atLeast"/>
        <w:ind w:left="284" w:right="198"/>
        <w:rPr>
          <w:b/>
          <w:color w:val="000066"/>
          <w:u w:val="single"/>
        </w:rPr>
      </w:pPr>
      <w:r w:rsidRPr="00AA7858">
        <w:rPr>
          <w:b/>
          <w:color w:val="000066"/>
        </w:rPr>
        <w:t>Мы спрашиваем</w:t>
      </w:r>
      <w:r w:rsidR="00AA7858">
        <w:rPr>
          <w:b/>
          <w:color w:val="000066"/>
        </w:rPr>
        <w:t>,</w:t>
      </w:r>
      <w:r w:rsidR="00AA7858" w:rsidRPr="00AA7858">
        <w:rPr>
          <w:b/>
          <w:color w:val="000066"/>
        </w:rPr>
        <w:t>нам отвечают:</w:t>
      </w:r>
    </w:p>
    <w:p w:rsidR="00AA7858" w:rsidRPr="00467349" w:rsidRDefault="00AA7858" w:rsidP="00AA7858">
      <w:pPr>
        <w:spacing w:after="0" w:line="20" w:lineRule="atLeast"/>
        <w:ind w:left="284" w:right="198"/>
        <w:rPr>
          <w:b/>
          <w:color w:val="000066"/>
          <w:u w:val="single"/>
        </w:rPr>
      </w:pP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Что бы было хорошо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Для кайфа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Так легче общаться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От горя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Чтобы было весело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Чтобы забыться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Чтобы танцевать</w:t>
      </w:r>
    </w:p>
    <w:p w:rsidR="00715A41" w:rsidRPr="00467349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color w:val="000066"/>
        </w:rPr>
      </w:pPr>
      <w:r w:rsidRPr="00467349">
        <w:rPr>
          <w:color w:val="000066"/>
        </w:rPr>
        <w:t>Чтобы быть взрослее и круче</w:t>
      </w:r>
    </w:p>
    <w:p w:rsidR="00AA7858" w:rsidRPr="006049B3" w:rsidRDefault="00715A41" w:rsidP="00AA7858">
      <w:pPr>
        <w:pStyle w:val="a3"/>
        <w:numPr>
          <w:ilvl w:val="0"/>
          <w:numId w:val="1"/>
        </w:numPr>
        <w:tabs>
          <w:tab w:val="left" w:pos="284"/>
        </w:tabs>
        <w:spacing w:after="0" w:line="20" w:lineRule="atLeast"/>
        <w:ind w:left="284" w:right="198" w:firstLine="0"/>
        <w:rPr>
          <w:b/>
          <w:color w:val="000066"/>
          <w:u w:val="single"/>
        </w:rPr>
      </w:pPr>
      <w:r w:rsidRPr="006049B3">
        <w:rPr>
          <w:color w:val="000066"/>
        </w:rPr>
        <w:t>Просто чтобы испытать, что это такое</w:t>
      </w:r>
    </w:p>
    <w:p w:rsidR="00AA7858" w:rsidRDefault="00AA7858" w:rsidP="00AA7858">
      <w:pPr>
        <w:pStyle w:val="a3"/>
        <w:tabs>
          <w:tab w:val="left" w:pos="284"/>
        </w:tabs>
        <w:spacing w:after="0" w:line="20" w:lineRule="atLeast"/>
        <w:ind w:left="284" w:right="198"/>
        <w:rPr>
          <w:b/>
          <w:color w:val="000066"/>
          <w:u w:val="single"/>
        </w:rPr>
      </w:pPr>
    </w:p>
    <w:p w:rsidR="00AA7858" w:rsidRDefault="00AA7858" w:rsidP="00AA7858">
      <w:pPr>
        <w:pStyle w:val="a3"/>
        <w:tabs>
          <w:tab w:val="left" w:pos="284"/>
        </w:tabs>
        <w:spacing w:after="0" w:line="20" w:lineRule="atLeast"/>
        <w:ind w:left="284" w:right="198"/>
        <w:rPr>
          <w:b/>
          <w:color w:val="000066"/>
          <w:u w:val="single"/>
        </w:rPr>
      </w:pPr>
    </w:p>
    <w:p w:rsidR="00715A41" w:rsidRPr="006049B3" w:rsidRDefault="00715A41" w:rsidP="00AA7858">
      <w:pPr>
        <w:pStyle w:val="a3"/>
        <w:tabs>
          <w:tab w:val="left" w:pos="284"/>
        </w:tabs>
        <w:spacing w:after="0" w:line="20" w:lineRule="atLeast"/>
        <w:ind w:left="284" w:right="198"/>
        <w:jc w:val="center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А почему люди этого не делают?</w:t>
      </w:r>
    </w:p>
    <w:p w:rsidR="00AA7858" w:rsidRPr="006049B3" w:rsidRDefault="00AA7858" w:rsidP="00AA7858">
      <w:pPr>
        <w:spacing w:after="0" w:line="20" w:lineRule="atLeast"/>
        <w:ind w:left="284" w:right="198"/>
        <w:rPr>
          <w:b/>
          <w:color w:val="000066"/>
          <w:sz w:val="24"/>
          <w:szCs w:val="24"/>
          <w:u w:val="single"/>
        </w:rPr>
      </w:pPr>
      <w:r w:rsidRPr="006049B3">
        <w:rPr>
          <w:b/>
          <w:color w:val="000066"/>
          <w:sz w:val="24"/>
          <w:szCs w:val="24"/>
        </w:rPr>
        <w:t xml:space="preserve">Мы спрашиваем, нам отвечают:                                                             </w:t>
      </w:r>
    </w:p>
    <w:p w:rsidR="00AA7858" w:rsidRPr="006049B3" w:rsidRDefault="00AA7858" w:rsidP="00AA7858">
      <w:pPr>
        <w:pStyle w:val="a3"/>
        <w:tabs>
          <w:tab w:val="left" w:pos="284"/>
        </w:tabs>
        <w:spacing w:after="0" w:line="20" w:lineRule="atLeast"/>
        <w:ind w:left="284" w:right="198"/>
        <w:jc w:val="center"/>
        <w:rPr>
          <w:b/>
          <w:color w:val="000066"/>
          <w:sz w:val="24"/>
          <w:szCs w:val="24"/>
        </w:rPr>
      </w:pP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right="198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Они боятся за своюжизнь, здоровье</w:t>
      </w: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Они боятся проблем, родителей и милиции</w:t>
      </w: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У них есть принципы и убеждения</w:t>
      </w: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Иногда этого не делают, потому что нет денег, но это временно</w:t>
      </w:r>
    </w:p>
    <w:p w:rsidR="00715A41" w:rsidRPr="006049B3" w:rsidRDefault="00715A41" w:rsidP="008719C5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  <w:sectPr w:rsidR="00715A41" w:rsidRPr="006049B3" w:rsidSect="007D4D85">
          <w:headerReference w:type="default" r:id="rId11"/>
          <w:footerReference w:type="default" r:id="rId12"/>
          <w:pgSz w:w="8420" w:h="11907" w:orient="landscape" w:code="9"/>
          <w:pgMar w:top="0" w:right="0" w:bottom="0" w:left="0" w:header="709" w:footer="709" w:gutter="0"/>
          <w:cols w:sep="1" w:space="709"/>
          <w:docGrid w:linePitch="360"/>
        </w:sectPr>
      </w:pP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lastRenderedPageBreak/>
        <w:t>Для смелости</w:t>
      </w: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Для энергии</w:t>
      </w: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Уйти в другие миры</w:t>
      </w:r>
    </w:p>
    <w:p w:rsidR="00715A41" w:rsidRPr="006049B3" w:rsidRDefault="00715A41" w:rsidP="008719C5">
      <w:pPr>
        <w:pStyle w:val="a3"/>
        <w:numPr>
          <w:ilvl w:val="0"/>
          <w:numId w:val="15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6049B3">
        <w:rPr>
          <w:color w:val="000066"/>
          <w:sz w:val="24"/>
          <w:szCs w:val="24"/>
        </w:rPr>
        <w:t>И многое другое</w:t>
      </w:r>
    </w:p>
    <w:p w:rsidR="00467349" w:rsidRPr="006049B3" w:rsidRDefault="00467349" w:rsidP="008719C5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  <w:sectPr w:rsidR="00467349" w:rsidRPr="006049B3" w:rsidSect="007D4D85">
          <w:type w:val="continuous"/>
          <w:pgSz w:w="8420" w:h="11907" w:orient="landscape" w:code="9"/>
          <w:pgMar w:top="0" w:right="0" w:bottom="0" w:left="0" w:header="709" w:footer="709" w:gutter="0"/>
          <w:cols w:space="708"/>
          <w:docGrid w:linePitch="360"/>
        </w:sectPr>
      </w:pPr>
    </w:p>
    <w:p w:rsidR="00715A41" w:rsidRPr="006049B3" w:rsidRDefault="00715A41" w:rsidP="00AA7858">
      <w:pPr>
        <w:pStyle w:val="a3"/>
        <w:tabs>
          <w:tab w:val="left" w:pos="284"/>
        </w:tabs>
        <w:spacing w:after="0" w:line="20" w:lineRule="atLeast"/>
        <w:ind w:left="0" w:firstLine="283"/>
        <w:rPr>
          <w:b/>
          <w:color w:val="000066"/>
          <w:sz w:val="24"/>
          <w:szCs w:val="24"/>
        </w:rPr>
      </w:pPr>
    </w:p>
    <w:p w:rsidR="00715A41" w:rsidRPr="006049B3" w:rsidRDefault="00715A41" w:rsidP="00AA7858">
      <w:pPr>
        <w:pStyle w:val="a3"/>
        <w:tabs>
          <w:tab w:val="left" w:pos="284"/>
        </w:tabs>
        <w:spacing w:after="0" w:line="20" w:lineRule="atLeast"/>
        <w:ind w:left="0" w:firstLine="283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Делайте выводы!</w:t>
      </w:r>
    </w:p>
    <w:p w:rsidR="00AA7858" w:rsidRPr="006049B3" w:rsidRDefault="00715A41" w:rsidP="00AA7858">
      <w:pPr>
        <w:pStyle w:val="a3"/>
        <w:tabs>
          <w:tab w:val="left" w:pos="284"/>
        </w:tabs>
        <w:spacing w:after="0" w:line="20" w:lineRule="atLeast"/>
        <w:ind w:left="284" w:firstLine="283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Мы с вами живём в таком мире, где причин для того, чтобы употреблять наркотики, гораздо больше, чем причин для того, чтобы их не употреблять.        </w:t>
      </w:r>
    </w:p>
    <w:p w:rsidR="00AA7858" w:rsidRPr="006049B3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715A41" w:rsidRPr="006049B3" w:rsidRDefault="00467349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 и это страшно…</w:t>
      </w: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AA7858" w:rsidRPr="00DE3B84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DE3B84">
        <w:rPr>
          <w:b/>
          <w:color w:val="000066"/>
          <w:sz w:val="24"/>
          <w:szCs w:val="24"/>
        </w:rPr>
        <w:t xml:space="preserve">Мы точно </w:t>
      </w:r>
      <w:r w:rsidRPr="006049B3">
        <w:rPr>
          <w:b/>
          <w:color w:val="000066"/>
          <w:sz w:val="24"/>
          <w:szCs w:val="24"/>
        </w:rPr>
        <w:t xml:space="preserve">знаем, что 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Ни один наркоман, погибающий в притоне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Или общественном туалете от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Передозировки, не планировал для себя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Такого, когда вводил себе первую дозу или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Затягивался первым «косяком»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</w:p>
    <w:p w:rsidR="00715A41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  <w:r w:rsidRPr="006049B3">
        <w:rPr>
          <w:b/>
          <w:color w:val="000066"/>
          <w:sz w:val="28"/>
          <w:szCs w:val="28"/>
        </w:rPr>
        <w:t>Он думал так:</w:t>
      </w:r>
    </w:p>
    <w:p w:rsidR="006049B3" w:rsidRPr="006049B3" w:rsidRDefault="006049B3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…в жизни надо всё попробовать…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…один раз не страшно…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…я буду контролировать себя…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…я сильный, уду держать себя в руках…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…те, кто стали наркоманами, слабые и безвольные…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…а мне всё по фигу…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  <w:vertAlign w:val="superscript"/>
        </w:rPr>
      </w:pPr>
      <w:r w:rsidRPr="006049B3">
        <w:rPr>
          <w:b/>
          <w:color w:val="000066"/>
          <w:sz w:val="24"/>
          <w:szCs w:val="24"/>
        </w:rPr>
        <w:t>…ведь друг сказал, что он колется, и всё о</w:t>
      </w:r>
      <w:r w:rsidRPr="006049B3">
        <w:rPr>
          <w:b/>
          <w:color w:val="000066"/>
          <w:sz w:val="24"/>
          <w:szCs w:val="24"/>
          <w:vertAlign w:val="superscript"/>
        </w:rPr>
        <w:t xml:space="preserve">, </w:t>
      </w:r>
      <w:r w:rsidRPr="006049B3">
        <w:rPr>
          <w:b/>
          <w:color w:val="000066"/>
          <w:sz w:val="24"/>
          <w:szCs w:val="24"/>
        </w:rPr>
        <w:t>кей…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…чем я хуже других…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…а гори оно всё огнём…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…когда почувствую, что начинается зависимость, - брошу…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…от этого вещества зависимости не бывает…</w:t>
      </w: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  <w:r w:rsidRPr="006049B3">
        <w:rPr>
          <w:b/>
          <w:color w:val="000066"/>
          <w:sz w:val="24"/>
          <w:szCs w:val="24"/>
        </w:rPr>
        <w:t xml:space="preserve">   …</w:t>
      </w:r>
      <w:r w:rsidRPr="00DE3B84">
        <w:rPr>
          <w:b/>
          <w:color w:val="000066"/>
          <w:sz w:val="28"/>
          <w:szCs w:val="28"/>
        </w:rPr>
        <w:t xml:space="preserve"> А возможно он не думал вообще…</w:t>
      </w: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AA7858" w:rsidRDefault="00AA7858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715A41" w:rsidRPr="006049B3" w:rsidRDefault="007F051E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7F051E">
        <w:rPr>
          <w:b/>
          <w:noProof/>
          <w:color w:val="000066"/>
          <w:sz w:val="28"/>
          <w:szCs w:val="28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167.7pt;margin-top:3pt;width:234.4pt;height:121.5pt;z-index:251667456" adj="-4041,26827">
            <v:textbox style="mso-next-textbox:#_x0000_s1027">
              <w:txbxContent>
                <w:p w:rsidR="00715A41" w:rsidRPr="006076F8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076F8">
                    <w:rPr>
                      <w:sz w:val="16"/>
                      <w:szCs w:val="16"/>
                    </w:rPr>
                    <w:t>МИФ:</w:t>
                  </w:r>
                </w:p>
                <w:p w:rsidR="00715A41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076F8">
                    <w:rPr>
                      <w:sz w:val="16"/>
                      <w:szCs w:val="16"/>
                    </w:rPr>
                    <w:t>Конопля не наркотик, от неё не бывает зависимости</w:t>
                  </w:r>
                </w:p>
                <w:p w:rsidR="00715A41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 САМОМ ДЕЛЕ:</w:t>
                  </w:r>
                </w:p>
                <w:p w:rsidR="00715A41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Химическое вещество </w:t>
                  </w:r>
                </w:p>
                <w:p w:rsidR="00715A41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тетрагидроканнабинол, </w:t>
                  </w:r>
                </w:p>
                <w:p w:rsidR="00715A41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содержащееся в конопле,</w:t>
                  </w:r>
                </w:p>
                <w:p w:rsidR="00715A41" w:rsidRPr="006076F8" w:rsidRDefault="00715A41" w:rsidP="00715A4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вызывает привыкание</w:t>
                  </w:r>
                </w:p>
              </w:txbxContent>
            </v:textbox>
          </v:shape>
        </w:pict>
      </w:r>
      <w:r w:rsidR="00715A41" w:rsidRPr="006049B3">
        <w:rPr>
          <w:b/>
          <w:color w:val="000066"/>
          <w:sz w:val="24"/>
          <w:szCs w:val="24"/>
        </w:rPr>
        <w:t>Вы часто спрашиваете: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Что же такое наркотики?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Мы говорим о веществах, 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Действующих на мозг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И вызывающих привыкание   </w:t>
      </w: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714E8D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  <w:r>
        <w:rPr>
          <w:b/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696595</wp:posOffset>
            </wp:positionH>
            <wp:positionV relativeFrom="paragraph">
              <wp:posOffset>170815</wp:posOffset>
            </wp:positionV>
            <wp:extent cx="789305" cy="972820"/>
            <wp:effectExtent l="19050" t="0" r="0" b="0"/>
            <wp:wrapNone/>
            <wp:docPr id="15" name="Рисунок 1222" descr="C:\Program Files\Microsoft Office\CLIPART\PUB60COR\Новая папка (3)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C:\Program Files\Microsoft Office\CLIPART\PUB60COR\Новая папка (3)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6049B3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Химические вещества,  </w:t>
      </w:r>
      <w:r w:rsidR="006049B3" w:rsidRPr="006049B3">
        <w:rPr>
          <w:b/>
          <w:color w:val="000066"/>
          <w:sz w:val="24"/>
          <w:szCs w:val="24"/>
        </w:rPr>
        <w:t xml:space="preserve">изменяющие состояние  сознания, ЭТО:                                                          </w:t>
      </w:r>
    </w:p>
    <w:p w:rsidR="00715A41" w:rsidRPr="006049B3" w:rsidRDefault="00715A41" w:rsidP="006049B3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</w:p>
    <w:p w:rsidR="00715A41" w:rsidRPr="006049B3" w:rsidRDefault="00715A41" w:rsidP="003855E4">
      <w:pPr>
        <w:pStyle w:val="a3"/>
        <w:numPr>
          <w:ilvl w:val="0"/>
          <w:numId w:val="3"/>
        </w:numPr>
        <w:tabs>
          <w:tab w:val="left" w:pos="284"/>
        </w:tabs>
        <w:spacing w:after="0" w:line="20" w:lineRule="atLeast"/>
        <w:ind w:left="3402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Психоактивные вещества (ПАВ)</w:t>
      </w:r>
    </w:p>
    <w:p w:rsidR="00715A41" w:rsidRPr="006049B3" w:rsidRDefault="008E5AD5" w:rsidP="003855E4">
      <w:pPr>
        <w:pStyle w:val="a3"/>
        <w:numPr>
          <w:ilvl w:val="0"/>
          <w:numId w:val="3"/>
        </w:numPr>
        <w:tabs>
          <w:tab w:val="left" w:pos="284"/>
        </w:tabs>
        <w:spacing w:after="0" w:line="20" w:lineRule="atLeast"/>
        <w:ind w:left="3402" w:firstLine="0"/>
        <w:rPr>
          <w:b/>
          <w:color w:val="000066"/>
          <w:sz w:val="24"/>
          <w:szCs w:val="24"/>
        </w:rPr>
      </w:pPr>
      <w:r>
        <w:rPr>
          <w:b/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76835</wp:posOffset>
            </wp:positionV>
            <wp:extent cx="1400175" cy="1579245"/>
            <wp:effectExtent l="19050" t="0" r="9525" b="0"/>
            <wp:wrapNone/>
            <wp:docPr id="4" name="Рисунок 1" descr="E:\картинки 2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2\2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A41" w:rsidRPr="006049B3">
        <w:rPr>
          <w:b/>
          <w:color w:val="000066"/>
          <w:sz w:val="24"/>
          <w:szCs w:val="24"/>
        </w:rPr>
        <w:t>Наркотики</w:t>
      </w: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наркотические вещества (конопля тоже)</w:t>
      </w:r>
    </w:p>
    <w:p w:rsidR="00715A41" w:rsidRPr="006049B3" w:rsidRDefault="00715A41" w:rsidP="003855E4">
      <w:pPr>
        <w:pStyle w:val="a3"/>
        <w:numPr>
          <w:ilvl w:val="0"/>
          <w:numId w:val="3"/>
        </w:numPr>
        <w:tabs>
          <w:tab w:val="left" w:pos="284"/>
        </w:tabs>
        <w:spacing w:after="0" w:line="20" w:lineRule="atLeast"/>
        <w:ind w:left="3402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 Алкоголь (пиво тоже)</w:t>
      </w:r>
    </w:p>
    <w:p w:rsidR="00715A41" w:rsidRPr="006049B3" w:rsidRDefault="00715A41" w:rsidP="003855E4">
      <w:pPr>
        <w:pStyle w:val="a3"/>
        <w:numPr>
          <w:ilvl w:val="0"/>
          <w:numId w:val="3"/>
        </w:numPr>
        <w:tabs>
          <w:tab w:val="left" w:pos="284"/>
        </w:tabs>
        <w:spacing w:after="0" w:line="20" w:lineRule="atLeast"/>
        <w:ind w:left="3402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Некоторые лекарственные средства</w:t>
      </w:r>
    </w:p>
    <w:p w:rsidR="00715A41" w:rsidRPr="006049B3" w:rsidRDefault="00715A41" w:rsidP="003855E4">
      <w:pPr>
        <w:pStyle w:val="a3"/>
        <w:numPr>
          <w:ilvl w:val="0"/>
          <w:numId w:val="3"/>
        </w:numPr>
        <w:tabs>
          <w:tab w:val="left" w:pos="284"/>
        </w:tabs>
        <w:spacing w:after="0" w:line="20" w:lineRule="atLeast"/>
        <w:ind w:left="3402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 Токсические вещества (клей и бензин тоже)</w:t>
      </w: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6049B3" w:rsidRDefault="006049B3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6049B3" w:rsidRPr="006049B3" w:rsidRDefault="006049B3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  <w:u w:val="single"/>
        </w:rPr>
        <w:sectPr w:rsidR="00715A41" w:rsidRPr="006049B3" w:rsidSect="007D4D85">
          <w:type w:val="continuous"/>
          <w:pgSz w:w="8420" w:h="11907" w:orient="landscape" w:code="9"/>
          <w:pgMar w:top="0" w:right="0" w:bottom="0" w:left="0" w:header="709" w:footer="709" w:gutter="0"/>
          <w:cols w:space="708"/>
          <w:docGrid w:linePitch="360"/>
        </w:sectPr>
      </w:pPr>
    </w:p>
    <w:p w:rsidR="008E5AD5" w:rsidRDefault="008E5AD5" w:rsidP="008E5AD5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  <w:u w:val="single"/>
        </w:rPr>
      </w:pPr>
    </w:p>
    <w:p w:rsidR="00715A41" w:rsidRPr="006049B3" w:rsidRDefault="00715A41" w:rsidP="008E5AD5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4"/>
          <w:szCs w:val="24"/>
          <w:u w:val="single"/>
        </w:rPr>
      </w:pPr>
      <w:r w:rsidRPr="006049B3">
        <w:rPr>
          <w:b/>
          <w:color w:val="000066"/>
          <w:sz w:val="24"/>
          <w:szCs w:val="24"/>
          <w:u w:val="single"/>
        </w:rPr>
        <w:t>Они бывают:</w:t>
      </w:r>
    </w:p>
    <w:p w:rsidR="00715A41" w:rsidRPr="006049B3" w:rsidRDefault="00715A41" w:rsidP="008E5AD5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0" w:lineRule="atLeast"/>
        <w:ind w:left="284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Синтетического или природного</w:t>
      </w:r>
    </w:p>
    <w:p w:rsidR="00715A41" w:rsidRPr="006049B3" w:rsidRDefault="00715A41" w:rsidP="008E5AD5">
      <w:pPr>
        <w:pStyle w:val="a3"/>
        <w:tabs>
          <w:tab w:val="left" w:pos="284"/>
          <w:tab w:val="left" w:pos="567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происхождения</w:t>
      </w:r>
    </w:p>
    <w:p w:rsidR="00715A41" w:rsidRPr="006049B3" w:rsidRDefault="00715A41" w:rsidP="008E5AD5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0" w:lineRule="atLeast"/>
        <w:ind w:left="284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Разрешены или запрещены</w:t>
      </w:r>
    </w:p>
    <w:p w:rsidR="00715A41" w:rsidRPr="006049B3" w:rsidRDefault="00715A41" w:rsidP="008E5AD5">
      <w:pPr>
        <w:pStyle w:val="a3"/>
        <w:tabs>
          <w:tab w:val="left" w:pos="284"/>
          <w:tab w:val="left" w:pos="567"/>
        </w:tabs>
        <w:spacing w:after="0" w:line="20" w:lineRule="atLeast"/>
        <w:ind w:left="284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 законом в разных странах</w:t>
      </w:r>
    </w:p>
    <w:p w:rsidR="00715A41" w:rsidRPr="006049B3" w:rsidRDefault="00715A41" w:rsidP="008E5AD5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0" w:lineRule="atLeast"/>
        <w:ind w:left="284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Дорогие и дешёвые</w:t>
      </w:r>
    </w:p>
    <w:p w:rsidR="00715A41" w:rsidRPr="008E5AD5" w:rsidRDefault="00715A41" w:rsidP="008E5AD5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0" w:lineRule="atLeast"/>
        <w:ind w:left="284" w:firstLine="0"/>
        <w:rPr>
          <w:b/>
          <w:color w:val="000066"/>
          <w:sz w:val="24"/>
          <w:szCs w:val="24"/>
        </w:rPr>
      </w:pPr>
      <w:r w:rsidRPr="008E5AD5">
        <w:rPr>
          <w:b/>
          <w:color w:val="000066"/>
          <w:sz w:val="24"/>
          <w:szCs w:val="24"/>
        </w:rPr>
        <w:t>Как и любой другойтовар – качественные или нет</w:t>
      </w: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  <w:u w:val="single"/>
        </w:rPr>
      </w:pP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  <w:u w:val="single"/>
        </w:rPr>
      </w:pPr>
      <w:r w:rsidRPr="006049B3">
        <w:rPr>
          <w:b/>
          <w:color w:val="000066"/>
          <w:sz w:val="24"/>
          <w:szCs w:val="24"/>
          <w:u w:val="single"/>
        </w:rPr>
        <w:t>Их употребление:</w:t>
      </w:r>
    </w:p>
    <w:p w:rsidR="00715A41" w:rsidRPr="006049B3" w:rsidRDefault="00715A41" w:rsidP="003855E4">
      <w:pPr>
        <w:pStyle w:val="a3"/>
        <w:numPr>
          <w:ilvl w:val="0"/>
          <w:numId w:val="5"/>
        </w:numPr>
        <w:tabs>
          <w:tab w:val="left" w:pos="284"/>
        </w:tabs>
        <w:spacing w:after="0" w:line="20" w:lineRule="atLeast"/>
        <w:ind w:left="0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Затрагивает самые разные</w:t>
      </w: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 слои населения</w:t>
      </w:r>
    </w:p>
    <w:p w:rsidR="00715A41" w:rsidRPr="006049B3" w:rsidRDefault="00715A41" w:rsidP="003855E4">
      <w:pPr>
        <w:pStyle w:val="a3"/>
        <w:numPr>
          <w:ilvl w:val="0"/>
          <w:numId w:val="5"/>
        </w:numPr>
        <w:tabs>
          <w:tab w:val="left" w:pos="284"/>
        </w:tabs>
        <w:spacing w:after="0" w:line="20" w:lineRule="atLeast"/>
        <w:ind w:left="0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Является одним из способов</w:t>
      </w:r>
    </w:p>
    <w:p w:rsidR="00715A41" w:rsidRPr="006049B3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 xml:space="preserve"> получения удовольствия</w:t>
      </w:r>
    </w:p>
    <w:p w:rsidR="00715A41" w:rsidRPr="006049B3" w:rsidRDefault="00715A41" w:rsidP="003855E4">
      <w:pPr>
        <w:pStyle w:val="a3"/>
        <w:numPr>
          <w:ilvl w:val="0"/>
          <w:numId w:val="5"/>
        </w:numPr>
        <w:tabs>
          <w:tab w:val="left" w:pos="284"/>
        </w:tabs>
        <w:spacing w:after="0" w:line="20" w:lineRule="atLeast"/>
        <w:ind w:left="0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Вызывает зависимость</w:t>
      </w:r>
    </w:p>
    <w:p w:rsidR="00715A41" w:rsidRPr="006049B3" w:rsidRDefault="00715A41" w:rsidP="003855E4">
      <w:pPr>
        <w:pStyle w:val="a3"/>
        <w:numPr>
          <w:ilvl w:val="0"/>
          <w:numId w:val="5"/>
        </w:numPr>
        <w:tabs>
          <w:tab w:val="left" w:pos="284"/>
        </w:tabs>
        <w:spacing w:after="0" w:line="20" w:lineRule="atLeast"/>
        <w:ind w:left="0" w:firstLine="0"/>
        <w:rPr>
          <w:b/>
          <w:color w:val="000066"/>
          <w:sz w:val="24"/>
          <w:szCs w:val="24"/>
        </w:rPr>
      </w:pPr>
      <w:r w:rsidRPr="006049B3">
        <w:rPr>
          <w:b/>
          <w:color w:val="000066"/>
          <w:sz w:val="24"/>
          <w:szCs w:val="24"/>
        </w:rPr>
        <w:t>Связано с рисков для жизни</w: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3402"/>
        <w:rPr>
          <w:b/>
          <w:color w:val="000066"/>
          <w:sz w:val="24"/>
          <w:szCs w:val="24"/>
        </w:rPr>
        <w:sectPr w:rsidR="00715A41" w:rsidRPr="00DE3B84" w:rsidSect="007D4D85">
          <w:type w:val="continuous"/>
          <w:pgSz w:w="8420" w:h="11907" w:orient="landscape" w:code="9"/>
          <w:pgMar w:top="0" w:right="0" w:bottom="0" w:left="0" w:header="709" w:footer="709" w:gutter="0"/>
          <w:cols w:num="2" w:space="709"/>
          <w:docGrid w:linePitch="360"/>
        </w:sect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  <w:r w:rsidRPr="00DE3B84">
        <w:rPr>
          <w:b/>
          <w:color w:val="000066"/>
          <w:sz w:val="24"/>
          <w:szCs w:val="24"/>
        </w:rPr>
        <w:t>ВСЁ ЭТО ВЕЩЕСТВА, ИЗМЕНЯЮЩИЕ СОСТОЯНИЕ СОЗНАНИЯ.</w:t>
      </w:r>
    </w:p>
    <w:p w:rsidR="008E5AD5" w:rsidRPr="00DE3B84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  <w:r w:rsidRPr="00DE3B84">
        <w:rPr>
          <w:b/>
          <w:color w:val="000066"/>
          <w:sz w:val="24"/>
          <w:szCs w:val="24"/>
        </w:rPr>
        <w:t>УПОТРЕБЛЕНИЕ ЛЮБОГО ИЗ НИХ МОЖЕТ ИСКАЛЕЧИТЬ ЧЕЛОВЕЧЕСКУЮ</w: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  <w:r w:rsidRPr="00DE3B84">
        <w:rPr>
          <w:b/>
          <w:color w:val="000066"/>
          <w:sz w:val="24"/>
          <w:szCs w:val="24"/>
        </w:rPr>
        <w:t xml:space="preserve"> ЖИЗНЬ ИЛИ ДАЖЕ УБИТЬ.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  <w:r>
        <w:rPr>
          <w:b/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120015</wp:posOffset>
            </wp:positionV>
            <wp:extent cx="1442720" cy="1582420"/>
            <wp:effectExtent l="19050" t="0" r="5080" b="0"/>
            <wp:wrapNone/>
            <wp:docPr id="10" name="Рисунок 1" descr="E:\картинки 2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2\2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8E5AD5" w:rsidRDefault="008E5AD5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4"/>
          <w:szCs w:val="24"/>
        </w:rPr>
      </w:pPr>
      <w:r w:rsidRPr="00DE3B84">
        <w:rPr>
          <w:b/>
          <w:color w:val="000066"/>
          <w:sz w:val="24"/>
          <w:szCs w:val="24"/>
        </w:rPr>
        <w:t>ПРИРОДОЙ БЫЛО ЗАДУМАНО: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numPr>
          <w:ilvl w:val="0"/>
          <w:numId w:val="6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В течение жизни человек испытывает различные эмоции: радость, страх, печаль и др. Эмоции сопровождаются физиологическими изменениями (учащение сердцебиения, задержка дыхания, влажность кожи, дрожь и т.п.)</w:t>
      </w:r>
    </w:p>
    <w:p w:rsidR="00715A41" w:rsidRPr="00DE3B84" w:rsidRDefault="00715A41" w:rsidP="006F08F0">
      <w:pPr>
        <w:pStyle w:val="a3"/>
        <w:numPr>
          <w:ilvl w:val="0"/>
          <w:numId w:val="6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Каждый раз, когда мы что то делаем, думаем, чувствуем, в нервной системе происходят физиологические изменения. От нейрона к нейрону передаются импульсы, начинается выделение биологически активных веществ – нейромедиаторов.</w:t>
      </w:r>
    </w:p>
    <w:p w:rsidR="00715A41" w:rsidRPr="00DE3B84" w:rsidRDefault="00715A41" w:rsidP="006F08F0">
      <w:pPr>
        <w:pStyle w:val="a3"/>
        <w:numPr>
          <w:ilvl w:val="0"/>
          <w:numId w:val="6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Человеку свойственно получать удовольствие. В мозге человека, как и у всех млекопитающих, существует «центр удовольствия».</w:t>
      </w: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6F08F0" w:rsidP="006F08F0">
      <w:pPr>
        <w:pStyle w:val="a3"/>
        <w:tabs>
          <w:tab w:val="left" w:pos="284"/>
        </w:tabs>
        <w:spacing w:after="0" w:line="20" w:lineRule="atLeast"/>
        <w:ind w:left="284" w:right="482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inline distT="0" distB="0" distL="0" distR="0">
            <wp:extent cx="5346700" cy="1639142"/>
            <wp:effectExtent l="19050" t="0" r="6350" b="0"/>
            <wp:docPr id="11" name="Рисунок 4" descr="C:\Users\Елена\Desktop\картинки 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картинки 2\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63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jc w:val="center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В норме колебания эмоционального состояния человека незначительны, центральная система поддерживает баланс нейромедиаторов.</w:t>
      </w: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jc w:val="center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НО! Если в организм попадают ПАВ (психоактивные вещества), происходят резкие изменения. Какие? – об этом дальше.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color w:val="000066"/>
          <w:sz w:val="24"/>
          <w:szCs w:val="24"/>
        </w:rPr>
      </w:pPr>
    </w:p>
    <w:p w:rsidR="00715A41" w:rsidRPr="00DE3B84" w:rsidRDefault="006F08F0" w:rsidP="005F01E2">
      <w:pPr>
        <w:pStyle w:val="a3"/>
        <w:tabs>
          <w:tab w:val="left" w:pos="284"/>
        </w:tabs>
        <w:spacing w:after="0" w:line="20" w:lineRule="atLeast"/>
        <w:ind w:left="284" w:right="198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3470031</wp:posOffset>
            </wp:positionH>
            <wp:positionV relativeFrom="paragraph">
              <wp:posOffset>1221007</wp:posOffset>
            </wp:positionV>
            <wp:extent cx="707781" cy="1101969"/>
            <wp:effectExtent l="19050" t="0" r="0" b="0"/>
            <wp:wrapNone/>
            <wp:docPr id="12" name="Рисунок 5" descr="C:\Users\Елена\Desktop\картинки 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картинки 2\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81" cy="110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A41" w:rsidRPr="00DE3B84">
        <w:rPr>
          <w:color w:val="000066"/>
          <w:sz w:val="24"/>
          <w:szCs w:val="24"/>
        </w:rPr>
        <w:t>В 1953 году Джеймс Олдс и его коллеги вживляли электроды в мозг крыс. Крысы научались нажимать на рычаг, чтобы, получать раздражение. Однажды научившись, они продолжали это делать с частотой несколько тысяч раз в час в течение десяти часов. Поскольку крыса трудилась с таким упорством, её поведение означало, что ей «нравится» ощущение, вызываемое такой стимуляцией. Соответствующие области стали называть «центрами удовольствия».</w:t>
      </w: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142" w:right="198"/>
        <w:rPr>
          <w:color w:val="000066"/>
          <w:sz w:val="24"/>
          <w:szCs w:val="24"/>
        </w:rPr>
      </w:pPr>
    </w:p>
    <w:p w:rsidR="00715A41" w:rsidRDefault="00715A41" w:rsidP="006F08F0">
      <w:pPr>
        <w:pStyle w:val="a3"/>
        <w:tabs>
          <w:tab w:val="left" w:pos="284"/>
        </w:tabs>
        <w:spacing w:after="0" w:line="20" w:lineRule="atLeast"/>
        <w:ind w:left="142" w:right="198"/>
        <w:rPr>
          <w:color w:val="000066"/>
          <w:sz w:val="24"/>
          <w:szCs w:val="24"/>
        </w:rPr>
      </w:pPr>
    </w:p>
    <w:p w:rsidR="006F08F0" w:rsidRDefault="006F08F0" w:rsidP="006F08F0">
      <w:pPr>
        <w:pStyle w:val="a3"/>
        <w:tabs>
          <w:tab w:val="left" w:pos="284"/>
        </w:tabs>
        <w:spacing w:after="0" w:line="20" w:lineRule="atLeast"/>
        <w:ind w:left="142" w:right="198"/>
        <w:rPr>
          <w:color w:val="000066"/>
          <w:sz w:val="24"/>
          <w:szCs w:val="24"/>
        </w:rPr>
      </w:pPr>
    </w:p>
    <w:p w:rsidR="006F08F0" w:rsidRDefault="006F08F0" w:rsidP="006F08F0">
      <w:pPr>
        <w:pStyle w:val="a3"/>
        <w:tabs>
          <w:tab w:val="left" w:pos="284"/>
        </w:tabs>
        <w:spacing w:after="0" w:line="20" w:lineRule="atLeast"/>
        <w:ind w:left="142" w:right="198"/>
        <w:rPr>
          <w:color w:val="000066"/>
          <w:sz w:val="24"/>
          <w:szCs w:val="24"/>
        </w:rPr>
      </w:pPr>
    </w:p>
    <w:p w:rsidR="006F08F0" w:rsidRPr="00DE3B84" w:rsidRDefault="006F08F0" w:rsidP="006F08F0">
      <w:pPr>
        <w:pStyle w:val="a3"/>
        <w:tabs>
          <w:tab w:val="left" w:pos="284"/>
        </w:tabs>
        <w:spacing w:after="0" w:line="20" w:lineRule="atLeast"/>
        <w:ind w:left="142" w:right="198"/>
        <w:rPr>
          <w:color w:val="000066"/>
          <w:sz w:val="24"/>
          <w:szCs w:val="24"/>
        </w:rPr>
      </w:pPr>
    </w:p>
    <w:p w:rsidR="00715A41" w:rsidRPr="00DE3B84" w:rsidRDefault="00715A41" w:rsidP="005F01E2">
      <w:pPr>
        <w:pStyle w:val="a3"/>
        <w:tabs>
          <w:tab w:val="left" w:pos="284"/>
        </w:tabs>
        <w:spacing w:after="0" w:line="20" w:lineRule="atLeast"/>
        <w:ind w:left="284" w:right="198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Даже понимая клеточные механизмы на уровне нейробиологии, мы не можем объяснить то, что чувствуем.Тем не менее мы действительно испытываем настоящие страх, восторг или грусть, в то время как в мозге идут биохимические процессы, регулирующие эмоции.</w: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F051E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pict>
          <v:shape id="_x0000_s1034" type="#_x0000_t63" style="position:absolute;margin-left:181.85pt;margin-top:8.75pt;width:224.3pt;height:162.05pt;z-index:251663360" adj="17502,23559">
            <v:textbox style="mso-next-textbox:#_x0000_s1034">
              <w:txbxContent>
                <w:p w:rsidR="00715A41" w:rsidRDefault="00715A41" w:rsidP="00715A41">
                  <w:r w:rsidRPr="00DB1E8F">
                    <w:rPr>
                      <w:b/>
                    </w:rPr>
                    <w:t>МИФ:</w:t>
                  </w:r>
                  <w:r>
                    <w:t xml:space="preserve"> что бы завязать, нужно постепенно снижать дозу</w:t>
                  </w:r>
                </w:p>
                <w:p w:rsidR="00715A41" w:rsidRDefault="00715A41" w:rsidP="00715A41">
                  <w:r w:rsidRPr="00DB1E8F">
                    <w:rPr>
                      <w:b/>
                    </w:rPr>
                    <w:t>НА САМОМ ДЕЛЕ:</w:t>
                  </w:r>
                  <w:r>
                    <w:t xml:space="preserve"> отрубать хвост собаке по кускам гораздо больнее, чем делать это сразу</w:t>
                  </w:r>
                </w:p>
              </w:txbxContent>
            </v:textbox>
          </v:shape>
        </w:pic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F051E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pict>
          <v:shape id="_x0000_s1033" type="#_x0000_t63" style="position:absolute;margin-left:17.55pt;margin-top:4.45pt;width:192.9pt;height:130.6pt;z-index:251664384" adj="1081,27538">
            <v:textbox style="mso-next-textbox:#_x0000_s1033">
              <w:txbxContent>
                <w:p w:rsidR="00715A41" w:rsidRDefault="00715A41" w:rsidP="00715A41">
                  <w:r w:rsidRPr="00DB1E8F">
                    <w:rPr>
                      <w:b/>
                    </w:rPr>
                    <w:t>МИФ:</w:t>
                  </w:r>
                  <w:r>
                    <w:t xml:space="preserve"> наркотики – обязательный атрибут «красивой жизни» </w:t>
                  </w:r>
                </w:p>
                <w:p w:rsidR="00715A41" w:rsidRDefault="00715A41" w:rsidP="00715A41">
                  <w:r w:rsidRPr="00DB1E8F">
                    <w:rPr>
                      <w:b/>
                    </w:rPr>
                    <w:t>НА САМОМ ДЕЛЕ:</w:t>
                  </w:r>
                  <w:r>
                    <w:t xml:space="preserve"> не всё то золото, что блестит</w:t>
                  </w:r>
                </w:p>
              </w:txbxContent>
            </v:textbox>
          </v:shape>
        </w:pic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715A41" w:rsidRDefault="006F08F0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46990</wp:posOffset>
            </wp:positionV>
            <wp:extent cx="648970" cy="878840"/>
            <wp:effectExtent l="19050" t="0" r="0" b="0"/>
            <wp:wrapNone/>
            <wp:docPr id="5" name="Рисунок 1" descr="C:\Program Files\Microsoft Office\CLIPART\PUB60COR\человечки\CA2I63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CLIPART\PUB60COR\человечки\CA2I63UT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Pr="00683A4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b/>
          <w:color w:val="000066"/>
          <w:sz w:val="28"/>
          <w:szCs w:val="28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jc w:val="center"/>
        <w:rPr>
          <w:b/>
          <w:color w:val="000066"/>
          <w:sz w:val="28"/>
          <w:szCs w:val="28"/>
        </w:rPr>
      </w:pPr>
      <w:r w:rsidRPr="00DE3B84">
        <w:rPr>
          <w:b/>
          <w:color w:val="000066"/>
          <w:sz w:val="28"/>
          <w:szCs w:val="28"/>
        </w:rPr>
        <w:t>Стадии развития зависимости</w:t>
      </w:r>
    </w:p>
    <w:p w:rsidR="006F08F0" w:rsidRDefault="006F08F0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DE3B84" w:rsidRDefault="004F26B3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  <w:r>
        <w:rPr>
          <w:color w:val="000066"/>
          <w:sz w:val="24"/>
          <w:szCs w:val="24"/>
        </w:rPr>
        <w:t>ЭТАП 1. ПЕРВЫЕ ОПЫТЫ</w:t>
      </w: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DE3B84" w:rsidRDefault="006F08F0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1003788</wp:posOffset>
            </wp:positionH>
            <wp:positionV relativeFrom="paragraph">
              <wp:posOffset>20662</wp:posOffset>
            </wp:positionV>
            <wp:extent cx="1688676" cy="1371600"/>
            <wp:effectExtent l="19050" t="0" r="6774" b="0"/>
            <wp:wrapNone/>
            <wp:docPr id="13" name="Рисунок 6" descr="C:\Users\Елена\Desktop\картинки 2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картинки 2\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62" cy="137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6F08F0" w:rsidRDefault="006F08F0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6F08F0" w:rsidRDefault="006F08F0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715A41" w:rsidRPr="00DE3B84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  <w:r w:rsidRPr="00DE3B84">
        <w:rPr>
          <w:b/>
          <w:color w:val="000066"/>
          <w:sz w:val="28"/>
          <w:szCs w:val="28"/>
        </w:rPr>
        <w:t>Для этого этапа характерно: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Естественное любопытство, желание «просто попробовать»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Активный поиск новых видов кайфа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Неумение сказать «НЕТ»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Трудности с пониманием собственных границ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Попадание под влияние различных мифов о химических веществах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Страх прослыть «белой вороной» или «маменькиным сынком»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Неосознанное (или осознанное) желание убежать от сложностей жизни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709" w:hanging="283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Наплевательское отношение к себе, к своей жизни, «пофигизм» как мировоззрение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426" w:firstLine="0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Желание сделать свою жизнь интересной и наполненной</w:t>
      </w:r>
    </w:p>
    <w:p w:rsidR="00715A41" w:rsidRPr="008719C5" w:rsidRDefault="00715A41" w:rsidP="008719C5">
      <w:pPr>
        <w:pStyle w:val="a3"/>
        <w:numPr>
          <w:ilvl w:val="0"/>
          <w:numId w:val="21"/>
        </w:numPr>
        <w:tabs>
          <w:tab w:val="left" w:pos="284"/>
        </w:tabs>
        <w:spacing w:after="0" w:line="20" w:lineRule="atLeast"/>
        <w:ind w:left="709" w:hanging="283"/>
        <w:rPr>
          <w:color w:val="000066"/>
          <w:sz w:val="24"/>
          <w:szCs w:val="24"/>
        </w:rPr>
      </w:pPr>
      <w:r w:rsidRPr="008719C5">
        <w:rPr>
          <w:color w:val="000066"/>
          <w:sz w:val="24"/>
          <w:szCs w:val="24"/>
        </w:rPr>
        <w:t>Незнание того, как на самом деле действуют ПАВ на психику и организм человека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4"/>
          <w:szCs w:val="24"/>
        </w:rPr>
      </w:pP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  <w:r w:rsidRPr="006F08F0">
        <w:rPr>
          <w:color w:val="000066"/>
          <w:sz w:val="24"/>
          <w:szCs w:val="24"/>
        </w:rPr>
        <w:t>ГРАФИК «КАЙФА»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  <w:r w:rsidRPr="006F08F0">
        <w:rPr>
          <w:color w:val="000066"/>
          <w:sz w:val="24"/>
          <w:szCs w:val="24"/>
        </w:rPr>
        <w:t>1 ЭТАП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4"/>
          <w:szCs w:val="24"/>
        </w:rPr>
      </w:pPr>
    </w:p>
    <w:p w:rsidR="00715A41" w:rsidRPr="006F08F0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>
        <w:rPr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159385</wp:posOffset>
            </wp:positionV>
            <wp:extent cx="2753995" cy="2004060"/>
            <wp:effectExtent l="19050" t="0" r="8255" b="0"/>
            <wp:wrapNone/>
            <wp:docPr id="14" name="Рисунок 7" descr="C:\Users\Елена\Desktop\картинки 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картинки 2\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715A41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Pr="006F08F0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E32E0A" w:rsidRDefault="00E32E0A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 w:rsidRPr="006F08F0">
        <w:rPr>
          <w:color w:val="000066"/>
          <w:sz w:val="28"/>
          <w:szCs w:val="28"/>
        </w:rPr>
        <w:t>необычайно высокий пик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 w:rsidRPr="006F08F0">
        <w:rPr>
          <w:color w:val="000066"/>
          <w:sz w:val="28"/>
          <w:szCs w:val="28"/>
        </w:rPr>
        <w:t xml:space="preserve"> ощущений в организме, ощущение 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 w:rsidRPr="006F08F0">
        <w:rPr>
          <w:color w:val="000066"/>
          <w:sz w:val="28"/>
          <w:szCs w:val="28"/>
        </w:rPr>
        <w:t xml:space="preserve">«кайфа». Первые дозы ПАВ вызывают 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 w:rsidRPr="006F08F0">
        <w:rPr>
          <w:color w:val="000066"/>
          <w:sz w:val="28"/>
          <w:szCs w:val="28"/>
        </w:rPr>
        <w:t>резкий сбой нейрохимического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 w:rsidRPr="006F08F0">
        <w:rPr>
          <w:color w:val="000066"/>
          <w:sz w:val="28"/>
          <w:szCs w:val="28"/>
        </w:rPr>
        <w:t xml:space="preserve"> баланса головного мозга. Очень важно,</w:t>
      </w:r>
    </w:p>
    <w:p w:rsidR="00715A41" w:rsidRPr="006F08F0" w:rsidRDefault="00715A41" w:rsidP="006F08F0">
      <w:pPr>
        <w:pStyle w:val="a3"/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  <w:r w:rsidRPr="006F08F0">
        <w:rPr>
          <w:color w:val="000066"/>
          <w:sz w:val="28"/>
          <w:szCs w:val="28"/>
        </w:rPr>
        <w:t>что ПАВ не сами по себе вызывают удовольствие, а заставляют организм активизировать свои ресурсы.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8"/>
          <w:szCs w:val="28"/>
        </w:rPr>
      </w:pPr>
    </w:p>
    <w:p w:rsidR="006F08F0" w:rsidRDefault="006F08F0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ind w:left="0"/>
        <w:rPr>
          <w:color w:val="000066"/>
          <w:sz w:val="28"/>
          <w:szCs w:val="28"/>
        </w:rPr>
      </w:pPr>
    </w:p>
    <w:p w:rsidR="00715A41" w:rsidRPr="00DE3B84" w:rsidRDefault="00715A41" w:rsidP="00714E8D">
      <w:pPr>
        <w:pStyle w:val="a3"/>
        <w:tabs>
          <w:tab w:val="left" w:pos="284"/>
        </w:tabs>
        <w:spacing w:after="0" w:line="20" w:lineRule="atLeast"/>
        <w:ind w:left="142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Человеку дан «сейф» - запас удовольствия. Им можно пользоваться всю жизнь, а можно «взломать сейф» и выгрести разом целую охапку «кайфа». Не скоро придёт в себя «ограбленный банк».</w:t>
      </w:r>
    </w:p>
    <w:p w:rsidR="00715A41" w:rsidRPr="00714E8D" w:rsidRDefault="007F051E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  <w:r w:rsidRPr="007F051E">
        <w:rPr>
          <w:noProof/>
          <w:color w:val="000066"/>
          <w:sz w:val="28"/>
          <w:szCs w:val="28"/>
          <w:lang w:eastAsia="ru-RU"/>
        </w:rPr>
        <w:pict>
          <v:shape id="_x0000_s1041" type="#_x0000_t63" style="position:absolute;left:0;text-align:left;margin-left:130.15pt;margin-top:14.8pt;width:258.75pt;height:109.5pt;z-index:-251651072" adj="-1711,20959">
            <v:textbox style="mso-next-textbox:#_x0000_s1041">
              <w:txbxContent>
                <w:p w:rsidR="00715A41" w:rsidRDefault="00715A41" w:rsidP="00715A41">
                  <w:pPr>
                    <w:spacing w:after="0"/>
                  </w:pPr>
                  <w:r w:rsidRPr="005A4132">
                    <w:rPr>
                      <w:b/>
                    </w:rPr>
                    <w:t>МИФ:</w:t>
                  </w:r>
                  <w:r w:rsidRPr="005A4132">
                    <w:t>если не колоть в вену</w:t>
                  </w:r>
                  <w:r>
                    <w:t>, зависимости не будет</w:t>
                  </w:r>
                </w:p>
                <w:p w:rsidR="00715A41" w:rsidRDefault="00715A41" w:rsidP="00715A41">
                  <w:pPr>
                    <w:spacing w:after="0"/>
                    <w:rPr>
                      <w:b/>
                    </w:rPr>
                  </w:pPr>
                  <w:r w:rsidRPr="005A4132">
                    <w:rPr>
                      <w:b/>
                    </w:rPr>
                    <w:t>НА САМОМ ДЕЛЕ:</w:t>
                  </w:r>
                </w:p>
                <w:p w:rsidR="00715A41" w:rsidRPr="005A4132" w:rsidRDefault="00715A41" w:rsidP="00715A41">
                  <w:pPr>
                    <w:spacing w:after="0"/>
                  </w:pPr>
                  <w:r w:rsidRPr="005A4132">
                    <w:t>Любой способ употребления ПАВ</w:t>
                  </w:r>
                  <w:r>
                    <w:t xml:space="preserve"> приводит к зависимости</w:t>
                  </w:r>
                </w:p>
              </w:txbxContent>
            </v:textbox>
          </v:shape>
        </w:pict>
      </w: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3810</wp:posOffset>
            </wp:positionV>
            <wp:extent cx="789305" cy="972820"/>
            <wp:effectExtent l="19050" t="0" r="0" b="0"/>
            <wp:wrapNone/>
            <wp:docPr id="16" name="Рисунок 1222" descr="C:\Program Files\Microsoft Office\CLIPART\PUB60COR\Новая папка (3)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C:\Program Files\Microsoft Office\CLIPART\PUB60COR\Новая папка (3)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5A41" w:rsidRDefault="00715A41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  <w:r w:rsidRPr="00714E8D">
        <w:rPr>
          <w:b/>
          <w:color w:val="000066"/>
          <w:sz w:val="28"/>
          <w:szCs w:val="28"/>
        </w:rPr>
        <w:t>Есть два пути после первых опытов:</w:t>
      </w:r>
    </w:p>
    <w:p w:rsid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4E8D" w:rsidRPr="00714E8D" w:rsidRDefault="00714E8D" w:rsidP="00714E8D">
      <w:pPr>
        <w:pStyle w:val="a3"/>
        <w:tabs>
          <w:tab w:val="left" w:pos="284"/>
        </w:tabs>
        <w:spacing w:after="0" w:line="20" w:lineRule="atLeast"/>
        <w:ind w:left="0"/>
        <w:jc w:val="center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numPr>
          <w:ilvl w:val="0"/>
          <w:numId w:val="8"/>
        </w:num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Полностью прекратить употребление; около 50% людей так и поступают.</w:t>
      </w:r>
    </w:p>
    <w:p w:rsidR="00715A41" w:rsidRPr="00DE3B84" w:rsidRDefault="00715A41" w:rsidP="003855E4">
      <w:pPr>
        <w:pStyle w:val="a3"/>
        <w:numPr>
          <w:ilvl w:val="0"/>
          <w:numId w:val="8"/>
        </w:num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Продолжить употребление, что неминуемо ведёт к переходу на следующий этап развития зависимости от ПАВ.</w:t>
      </w:r>
    </w:p>
    <w:p w:rsidR="00715A41" w:rsidRPr="00DE3B84" w:rsidRDefault="00715A41" w:rsidP="003855E4">
      <w:pPr>
        <w:pStyle w:val="a3"/>
        <w:numPr>
          <w:ilvl w:val="0"/>
          <w:numId w:val="8"/>
        </w:num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Третьего не дано, УВЫ.</w:t>
      </w:r>
    </w:p>
    <w:p w:rsidR="00714E8D" w:rsidRDefault="00714E8D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4E8D" w:rsidRDefault="00714E8D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4E8D" w:rsidRDefault="00714E8D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4E8D" w:rsidRDefault="00714E8D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4E8D" w:rsidRDefault="00714E8D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4E8D" w:rsidRDefault="00714E8D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 xml:space="preserve">ЭТАП 2. </w:t>
      </w:r>
      <w:r w:rsidR="00714E8D" w:rsidRPr="00DE3B84">
        <w:rPr>
          <w:color w:val="000066"/>
          <w:sz w:val="24"/>
          <w:szCs w:val="24"/>
        </w:rPr>
        <w:t>НАЧИНАЕТ НРАВИТЬСЯ</w:t>
      </w:r>
    </w:p>
    <w:p w:rsidR="00715A41" w:rsidRPr="00DE3B84" w:rsidRDefault="00F5140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15240</wp:posOffset>
            </wp:positionV>
            <wp:extent cx="1868170" cy="1524000"/>
            <wp:effectExtent l="19050" t="0" r="0" b="0"/>
            <wp:wrapNone/>
            <wp:docPr id="17" name="Рисунок 8" descr="C:\Users\Елена\Desktop\картинки 2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картинки 2\8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F051E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4" type="#_x0000_t62" style="position:absolute;left:0;text-align:left;margin-left:208.65pt;margin-top:.7pt;width:199.5pt;height:113.3pt;z-index:251666432" adj="-10746,20637">
            <v:textbox style="mso-next-textbox:#_x0000_s1044">
              <w:txbxContent>
                <w:p w:rsidR="00715A41" w:rsidRDefault="00715A41" w:rsidP="00715A41">
                  <w:r>
                    <w:t>МИФ: наркоманы и алкоголики – слабые, безвольные люди</w:t>
                  </w:r>
                </w:p>
                <w:p w:rsidR="00715A41" w:rsidRDefault="00715A41" w:rsidP="00715A41">
                  <w:r>
                    <w:t>НА САМОМ ДЕЛЕ: зависимость от ПАВ, как и любое другое хроническое заболевание, не имеет отношения к силе воли</w:t>
                  </w:r>
                </w:p>
              </w:txbxContent>
            </v:textbox>
          </v:shape>
        </w:pic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F5140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17145</wp:posOffset>
            </wp:positionV>
            <wp:extent cx="883285" cy="1125220"/>
            <wp:effectExtent l="19050" t="0" r="0" b="0"/>
            <wp:wrapNone/>
            <wp:docPr id="9" name="Рисунок 1222" descr="C:\Program Files\Microsoft Office\CLIPART\PUB60COR\Новая папка (3)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C:\Program Files\Microsoft Office\CLIPART\PUB60COR\Новая папка (3)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  <w:r w:rsidRPr="00DE3B84">
        <w:rPr>
          <w:b/>
          <w:color w:val="000066"/>
          <w:sz w:val="28"/>
          <w:szCs w:val="28"/>
        </w:rPr>
        <w:t>Для этого этапа характерно: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Осознание желания получать «кайф» при помощи ПАВ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Планирование употребления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Поиск разумных оправданий употребления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Поиск «подходящей»компании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ПАВ становится необходимым атрибутом веселья и отдыха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ПАВ начинают использоваться как:</w:t>
      </w:r>
    </w:p>
    <w:p w:rsidR="00715A41" w:rsidRPr="00714E8D" w:rsidRDefault="00715A41" w:rsidP="00714E8D">
      <w:pPr>
        <w:pStyle w:val="a3"/>
        <w:tabs>
          <w:tab w:val="left" w:pos="284"/>
        </w:tabs>
        <w:spacing w:after="0" w:line="20" w:lineRule="atLeast"/>
        <w:ind w:left="1146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- средство против «комплексов»</w:t>
      </w:r>
    </w:p>
    <w:p w:rsidR="00715A41" w:rsidRPr="00714E8D" w:rsidRDefault="00715A41" w:rsidP="00714E8D">
      <w:pPr>
        <w:pStyle w:val="a3"/>
        <w:tabs>
          <w:tab w:val="left" w:pos="284"/>
        </w:tabs>
        <w:spacing w:after="0" w:line="20" w:lineRule="atLeast"/>
        <w:ind w:left="1146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- лекарство от стресса</w:t>
      </w:r>
    </w:p>
    <w:p w:rsidR="00715A41" w:rsidRPr="00714E8D" w:rsidRDefault="00715A41" w:rsidP="00714E8D">
      <w:pPr>
        <w:pStyle w:val="a3"/>
        <w:tabs>
          <w:tab w:val="left" w:pos="284"/>
        </w:tabs>
        <w:spacing w:after="0" w:line="20" w:lineRule="atLeast"/>
        <w:ind w:left="1146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- способ общения</w:t>
      </w:r>
    </w:p>
    <w:p w:rsidR="00715A41" w:rsidRPr="00714E8D" w:rsidRDefault="00715A41" w:rsidP="00714E8D">
      <w:pPr>
        <w:pStyle w:val="a3"/>
        <w:tabs>
          <w:tab w:val="left" w:pos="284"/>
        </w:tabs>
        <w:spacing w:after="0" w:line="20" w:lineRule="atLeast"/>
        <w:ind w:left="1146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- спутник сексуальных отношений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Можно заметить рост требуемой для получения нужных ощущений дозы</w:t>
      </w:r>
    </w:p>
    <w:p w:rsidR="00715A41" w:rsidRPr="00714E8D" w:rsidRDefault="00715A41" w:rsidP="00714E8D">
      <w:pPr>
        <w:pStyle w:val="a3"/>
        <w:numPr>
          <w:ilvl w:val="0"/>
          <w:numId w:val="18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714E8D">
        <w:rPr>
          <w:color w:val="000066"/>
          <w:sz w:val="24"/>
          <w:szCs w:val="24"/>
        </w:rPr>
        <w:t>Формируется особая «тусовка» - определенное общество, своя музыка, стиль одежды, юмор</w:t>
      </w:r>
    </w:p>
    <w:p w:rsidR="00715A41" w:rsidRDefault="00715A41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ГРАФИК «КАЙФА»</w:t>
      </w:r>
    </w:p>
    <w:p w:rsidR="00F51401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 xml:space="preserve">2 ЭТАП </w:t>
      </w:r>
    </w:p>
    <w:p w:rsidR="00F51401" w:rsidRDefault="00F51401" w:rsidP="00F51401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</w:p>
    <w:p w:rsidR="00715A41" w:rsidRPr="00DE3B84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</w:p>
    <w:p w:rsidR="00F51401" w:rsidRDefault="00F51401" w:rsidP="00F51401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inline distT="0" distB="0" distL="0" distR="0">
            <wp:extent cx="2617928" cy="1641231"/>
            <wp:effectExtent l="19050" t="0" r="0" b="0"/>
            <wp:docPr id="18" name="Рисунок 9" descr="C:\Users\Елена\Desktop\картинки 2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картинки 2\9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317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17E" w:rsidRDefault="0071017E" w:rsidP="00F51401">
      <w:pPr>
        <w:pStyle w:val="a3"/>
        <w:tabs>
          <w:tab w:val="left" w:pos="284"/>
        </w:tabs>
        <w:spacing w:after="0" w:line="20" w:lineRule="atLeast"/>
        <w:ind w:right="340"/>
        <w:rPr>
          <w:b/>
          <w:color w:val="000066"/>
          <w:sz w:val="24"/>
          <w:szCs w:val="24"/>
        </w:rPr>
      </w:pPr>
    </w:p>
    <w:p w:rsidR="0071017E" w:rsidRDefault="0071017E" w:rsidP="00F51401">
      <w:pPr>
        <w:pStyle w:val="a3"/>
        <w:tabs>
          <w:tab w:val="left" w:pos="284"/>
        </w:tabs>
        <w:spacing w:after="0" w:line="20" w:lineRule="atLeast"/>
        <w:ind w:right="340"/>
        <w:rPr>
          <w:b/>
          <w:color w:val="000066"/>
          <w:sz w:val="24"/>
          <w:szCs w:val="24"/>
        </w:rPr>
      </w:pPr>
    </w:p>
    <w:p w:rsidR="00F51401" w:rsidRPr="00F51401" w:rsidRDefault="0071017E" w:rsidP="00F51401">
      <w:pPr>
        <w:pStyle w:val="a3"/>
        <w:tabs>
          <w:tab w:val="left" w:pos="284"/>
        </w:tabs>
        <w:spacing w:after="0" w:line="20" w:lineRule="atLeast"/>
        <w:ind w:right="340"/>
        <w:rPr>
          <w:b/>
          <w:color w:val="000066"/>
          <w:sz w:val="24"/>
          <w:szCs w:val="24"/>
        </w:rPr>
      </w:pPr>
      <w:r w:rsidRPr="00F51401">
        <w:rPr>
          <w:b/>
          <w:color w:val="000066"/>
          <w:sz w:val="24"/>
          <w:szCs w:val="24"/>
        </w:rPr>
        <w:t>ЗАВИСИМОСТЬ – БОЛЕЗНЬ ПРИВЫКАНИЯ. ОРГАНИЗМ ПРИВЫКАЕТ К</w:t>
      </w:r>
      <w:r>
        <w:rPr>
          <w:b/>
          <w:color w:val="000066"/>
          <w:sz w:val="24"/>
          <w:szCs w:val="24"/>
        </w:rPr>
        <w:t xml:space="preserve"> О</w:t>
      </w:r>
      <w:r w:rsidRPr="00F51401">
        <w:rPr>
          <w:b/>
          <w:color w:val="000066"/>
          <w:sz w:val="24"/>
          <w:szCs w:val="24"/>
        </w:rPr>
        <w:t xml:space="preserve">ПРЕДЕЛЁННОЙДОЗЕ И  </w:t>
      </w:r>
      <w:r>
        <w:rPr>
          <w:b/>
          <w:color w:val="000066"/>
          <w:sz w:val="24"/>
          <w:szCs w:val="24"/>
        </w:rPr>
        <w:t>Т</w:t>
      </w:r>
      <w:r w:rsidRPr="00F51401">
        <w:rPr>
          <w:b/>
          <w:color w:val="000066"/>
          <w:sz w:val="24"/>
          <w:szCs w:val="24"/>
        </w:rPr>
        <w:t xml:space="preserve">РЕБУЕТ ЕЩЁ БОЛЬШЕЙ ДЛЯ ПОЛУЧЕНИЯ </w:t>
      </w:r>
    </w:p>
    <w:p w:rsidR="00F51401" w:rsidRPr="00F51401" w:rsidRDefault="0071017E" w:rsidP="00F51401">
      <w:pPr>
        <w:pStyle w:val="a3"/>
        <w:tabs>
          <w:tab w:val="left" w:pos="284"/>
        </w:tabs>
        <w:spacing w:after="0" w:line="20" w:lineRule="atLeast"/>
        <w:ind w:right="340"/>
        <w:rPr>
          <w:b/>
          <w:color w:val="000066"/>
          <w:sz w:val="24"/>
          <w:szCs w:val="24"/>
        </w:rPr>
      </w:pPr>
      <w:r w:rsidRPr="00F51401">
        <w:rPr>
          <w:b/>
          <w:color w:val="000066"/>
          <w:sz w:val="24"/>
          <w:szCs w:val="24"/>
        </w:rPr>
        <w:t>УДОВОЛЬСТВИЯ.</w:t>
      </w:r>
    </w:p>
    <w:p w:rsidR="00F51401" w:rsidRDefault="00F51401" w:rsidP="00F51401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F51401" w:rsidRDefault="00F51401" w:rsidP="00F51401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5A41" w:rsidRPr="00DE3B84" w:rsidRDefault="00715A41" w:rsidP="0071017E">
      <w:pPr>
        <w:pStyle w:val="a3"/>
        <w:tabs>
          <w:tab w:val="left" w:pos="284"/>
          <w:tab w:val="left" w:pos="851"/>
          <w:tab w:val="left" w:pos="4820"/>
        </w:tabs>
        <w:spacing w:after="0" w:line="20" w:lineRule="atLeast"/>
        <w:ind w:right="340"/>
        <w:jc w:val="both"/>
        <w:rPr>
          <w:color w:val="000066"/>
          <w:sz w:val="24"/>
          <w:szCs w:val="24"/>
        </w:rPr>
      </w:pPr>
      <w:r w:rsidRPr="00F51401">
        <w:rPr>
          <w:b/>
          <w:color w:val="000066"/>
          <w:sz w:val="24"/>
          <w:szCs w:val="24"/>
        </w:rPr>
        <w:t>ЗАКОН ДОЗЫ:</w:t>
      </w:r>
      <w:r w:rsidRPr="00DE3B84">
        <w:rPr>
          <w:color w:val="000066"/>
          <w:sz w:val="24"/>
          <w:szCs w:val="24"/>
        </w:rPr>
        <w:t>Если человек продолжает употреблять ПАВ, он переходит с меньших доз на большие и с менее сильных на более сильные.</w:t>
      </w:r>
    </w:p>
    <w:p w:rsidR="00715A41" w:rsidRPr="00DE3B84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F51401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jc w:val="center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Если человек не прекращает употребление,</w:t>
      </w:r>
    </w:p>
    <w:p w:rsidR="00F51401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jc w:val="center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 xml:space="preserve">начинается следующая стадия </w:t>
      </w:r>
      <w:r w:rsidR="00F51401">
        <w:rPr>
          <w:color w:val="000066"/>
          <w:sz w:val="24"/>
          <w:szCs w:val="24"/>
        </w:rPr>
        <w:t>развития</w:t>
      </w:r>
    </w:p>
    <w:p w:rsidR="00715A41" w:rsidRPr="00DE3B84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jc w:val="center"/>
        <w:rPr>
          <w:b/>
          <w:color w:val="000066"/>
          <w:sz w:val="28"/>
          <w:szCs w:val="28"/>
        </w:rPr>
      </w:pPr>
      <w:r w:rsidRPr="00DE3B84">
        <w:rPr>
          <w:b/>
          <w:color w:val="000066"/>
          <w:sz w:val="28"/>
          <w:szCs w:val="28"/>
        </w:rPr>
        <w:t>зависимости.</w:t>
      </w:r>
    </w:p>
    <w:p w:rsidR="00715A41" w:rsidRDefault="00715A41" w:rsidP="00F51401">
      <w:pPr>
        <w:pStyle w:val="a3"/>
        <w:tabs>
          <w:tab w:val="left" w:pos="284"/>
        </w:tabs>
        <w:spacing w:after="0" w:line="20" w:lineRule="atLeast"/>
        <w:ind w:right="340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71017E" w:rsidRDefault="0071017E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>
        <w:rPr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148004</wp:posOffset>
            </wp:positionH>
            <wp:positionV relativeFrom="paragraph">
              <wp:posOffset>182344</wp:posOffset>
            </wp:positionV>
            <wp:extent cx="1669073" cy="1427032"/>
            <wp:effectExtent l="19050" t="0" r="7327" b="0"/>
            <wp:wrapNone/>
            <wp:docPr id="19" name="Рисунок 10" descr="C:\Users\Елена\Desktop\картинки 2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esktop\картинки 2\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69" cy="142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17E">
        <w:rPr>
          <w:color w:val="000066"/>
          <w:sz w:val="28"/>
          <w:szCs w:val="28"/>
        </w:rPr>
        <w:t xml:space="preserve">ЭТАП 3. ВОЗНИКАЮТ ПРОБЛЕМЫ  </w:t>
      </w:r>
    </w:p>
    <w:p w:rsidR="00715A41" w:rsidRDefault="007F051E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pict>
          <v:shape id="_x0000_s1047" type="#_x0000_t62" style="position:absolute;left:0;text-align:left;margin-left:189.4pt;margin-top:6.4pt;width:221.35pt;height:132.1pt;z-index:251669504" adj="-2810,25312">
            <v:textbox style="mso-next-textbox:#_x0000_s1047">
              <w:txbxContent>
                <w:p w:rsidR="00715A41" w:rsidRDefault="00715A41" w:rsidP="00715A41">
                  <w:r>
                    <w:t>МИФ: все современные музыканты сидят на наркотиках – и ничего…</w:t>
                  </w:r>
                </w:p>
                <w:p w:rsidR="00715A41" w:rsidRDefault="00715A41" w:rsidP="00715A41">
                  <w:r>
                    <w:t>НА САМОМ ДЕЛЕ: многие современные музыканты предпочитают воздерживаться от употребления ПАВ, т.к. это может негативно сказаться на их творчестве</w:t>
                  </w:r>
                </w:p>
                <w:p w:rsidR="00715A41" w:rsidRDefault="00715A41" w:rsidP="00715A41"/>
              </w:txbxContent>
            </v:textbox>
          </v:shape>
        </w:pic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017E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10160</wp:posOffset>
            </wp:positionV>
            <wp:extent cx="1070610" cy="1511935"/>
            <wp:effectExtent l="19050" t="0" r="0" b="0"/>
            <wp:wrapNone/>
            <wp:docPr id="8" name="Рисунок 1" descr="C:\Program Files\Microsoft Office\CLIPART\PUB60COR\человечки\CA2I63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CLIPART\PUB60COR\человечки\CA2I63UT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061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Для этого этапа характерно: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Проблемы со здоровьем (похмелье, ломка), неприятные ощущения после употребления, инфекционные заболевания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Потеря контроля над поведением (травмы, насилие, криминал)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Неразборчивость в сексе (венерические заболевания, нежелательная беременность, проблемы в отношениях)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Скандалы в семье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Проблемы с учёбой, неприятности в школе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Финансовые трудности (долги, продажа вещей из дома, постоянный поиск денег)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Конфликты с друзьями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Основным кругом общения становятся люди, которые употребляют ПАВ</w:t>
      </w:r>
    </w:p>
    <w:p w:rsidR="00715A41" w:rsidRPr="00DE3B84" w:rsidRDefault="00715A41" w:rsidP="0071017E">
      <w:pPr>
        <w:pStyle w:val="a3"/>
        <w:numPr>
          <w:ilvl w:val="0"/>
          <w:numId w:val="11"/>
        </w:numPr>
        <w:tabs>
          <w:tab w:val="left" w:pos="284"/>
        </w:tabs>
        <w:spacing w:after="0" w:line="20" w:lineRule="atLeast"/>
        <w:ind w:left="284" w:firstLine="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Конфликты с законом, приводы в милицию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2B5507" w:rsidRDefault="002B5507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2B5507">
        <w:rPr>
          <w:color w:val="000066"/>
          <w:sz w:val="24"/>
          <w:szCs w:val="24"/>
        </w:rPr>
        <w:t>ГРАФИК «КАЙФА», 3 ЭТАП</w: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017E" w:rsidRDefault="0071017E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-684</wp:posOffset>
            </wp:positionV>
            <wp:extent cx="2283411" cy="1594339"/>
            <wp:effectExtent l="19050" t="0" r="2589" b="0"/>
            <wp:wrapNone/>
            <wp:docPr id="20" name="Рисунок 11" descr="C:\Users\Елена\Desktop\картинки 2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esktop\картинки 2\13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11" cy="159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17E" w:rsidRDefault="0071017E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017E" w:rsidRDefault="0071017E" w:rsidP="0071017E">
      <w:pPr>
        <w:pStyle w:val="a3"/>
        <w:tabs>
          <w:tab w:val="left" w:pos="284"/>
        </w:tabs>
        <w:spacing w:after="0" w:line="20" w:lineRule="atLeast"/>
        <w:ind w:right="340"/>
        <w:jc w:val="right"/>
        <w:rPr>
          <w:color w:val="000066"/>
          <w:sz w:val="24"/>
          <w:szCs w:val="24"/>
        </w:rPr>
      </w:pP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Возникает физическая зависимость.</w:t>
      </w: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 xml:space="preserve">Наркотик не приносит желаемого </w:t>
      </w: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удовольствия, а употребляется для</w:t>
      </w: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 xml:space="preserve"> приведения организма в нормальное состояние.</w:t>
      </w: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Возникающие проблемы служат оправданием дальнейшего употребления. Употребление вызывает новые проблемы. Причина и следствие меняются местами.</w:t>
      </w: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</w:p>
    <w:p w:rsidR="00715A41" w:rsidRPr="00DE3B84" w:rsidRDefault="00715A41" w:rsidP="0071017E">
      <w:pPr>
        <w:pStyle w:val="a3"/>
        <w:tabs>
          <w:tab w:val="left" w:pos="284"/>
        </w:tabs>
        <w:spacing w:after="0" w:line="20" w:lineRule="atLeast"/>
        <w:ind w:right="340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Прекратить употребление на этой стадии практически невозможно, необходима помощь специалистов. Продолжение употребления обязательно ведёт к переходу на следующий этап развития ЗАВИСИМОСТИ.</w: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71017E" w:rsidRDefault="0071017E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71017E">
        <w:rPr>
          <w:color w:val="000066"/>
          <w:sz w:val="28"/>
          <w:szCs w:val="28"/>
        </w:rPr>
        <w:t>ЭТАП 4</w:t>
      </w:r>
      <w:r>
        <w:rPr>
          <w:color w:val="000066"/>
          <w:sz w:val="28"/>
          <w:szCs w:val="28"/>
        </w:rPr>
        <w:t>. УПОТРЕБЛЕНИЕ СТАНОВИТСЯ ЦЕЛЬЮ</w:t>
      </w:r>
    </w:p>
    <w:p w:rsidR="00715A41" w:rsidRPr="00DE3B84" w:rsidRDefault="005C480B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-3712</wp:posOffset>
            </wp:positionV>
            <wp:extent cx="2196612" cy="1781907"/>
            <wp:effectExtent l="19050" t="0" r="0" b="0"/>
            <wp:wrapNone/>
            <wp:docPr id="21" name="Рисунок 12" descr="C:\Users\Елена\Desktop\картинки 2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esktop\картинки 2\15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12" cy="178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F051E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pict>
          <v:shape id="_x0000_s1046" type="#_x0000_t62" style="position:absolute;left:0;text-align:left;margin-left:179.85pt;margin-top:9.75pt;width:226.3pt;height:135.85pt;z-index:251668480" adj="-4114,9961">
            <v:textbox style="mso-next-textbox:#_x0000_s1046">
              <w:txbxContent>
                <w:p w:rsidR="00715A41" w:rsidRDefault="00715A41" w:rsidP="00715A41">
                  <w:r>
                    <w:t>МИФ: наркотиками являются только вещества синтетического происхождения</w:t>
                  </w:r>
                </w:p>
                <w:p w:rsidR="00715A41" w:rsidRDefault="00715A41" w:rsidP="00715A41">
                  <w:r>
                    <w:t xml:space="preserve">Н А САМОМ ДЕЛЕ: часть наркотических веществ – вещества природного происхождения (конопля, мак, грибы и др.) </w:t>
                  </w:r>
                </w:p>
              </w:txbxContent>
            </v:textbox>
          </v:shape>
        </w:pic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5C480B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0</wp:posOffset>
            </wp:positionV>
            <wp:extent cx="883285" cy="1125220"/>
            <wp:effectExtent l="19050" t="0" r="0" b="0"/>
            <wp:wrapNone/>
            <wp:docPr id="23" name="Рисунок 1222" descr="C:\Program Files\Microsoft Office\CLIPART\PUB60COR\Новая папка (3)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C:\Program Files\Microsoft Office\CLIPART\PUB60COR\Новая папка (3)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Для этого этапа характерно: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Употребление ради употребления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Постоянная потребность в ПАВ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Использование крайних средств в поисках дозы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Разрушение нравственных ценностей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Апатия и нежелание жить,  утрата смысла существования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Попытки самоубийства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Серьёзные проблемы со здоровьем, возникновение хронических заболеваний</w:t>
      </w:r>
    </w:p>
    <w:p w:rsidR="00715A41" w:rsidRPr="00DE3B84" w:rsidRDefault="00715A41" w:rsidP="00CB4F90">
      <w:pPr>
        <w:pStyle w:val="a3"/>
        <w:numPr>
          <w:ilvl w:val="0"/>
          <w:numId w:val="19"/>
        </w:numPr>
        <w:tabs>
          <w:tab w:val="left" w:pos="284"/>
        </w:tabs>
        <w:spacing w:after="0" w:line="20" w:lineRule="atLeast"/>
        <w:ind w:left="851"/>
        <w:rPr>
          <w:color w:val="000066"/>
          <w:sz w:val="24"/>
          <w:szCs w:val="24"/>
        </w:rPr>
      </w:pPr>
      <w:r w:rsidRPr="00DE3B84">
        <w:rPr>
          <w:color w:val="000066"/>
          <w:sz w:val="24"/>
          <w:szCs w:val="24"/>
        </w:rPr>
        <w:t>Разрыв с семьёй, друзьями, обществом.</w:t>
      </w: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2B5507" w:rsidRDefault="002B5507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2B5507">
        <w:rPr>
          <w:color w:val="000066"/>
          <w:sz w:val="24"/>
          <w:szCs w:val="24"/>
        </w:rPr>
        <w:t xml:space="preserve">ГРАФИК «КАЙФА», 4 ЭТАП      </w:t>
      </w:r>
    </w:p>
    <w:p w:rsidR="00CB4F90" w:rsidRDefault="00CB4F90" w:rsidP="00CB4F90">
      <w:pPr>
        <w:pStyle w:val="a3"/>
        <w:tabs>
          <w:tab w:val="left" w:pos="284"/>
        </w:tabs>
        <w:spacing w:after="0" w:line="20" w:lineRule="atLeast"/>
        <w:ind w:right="198"/>
        <w:jc w:val="right"/>
        <w:rPr>
          <w:color w:val="000066"/>
          <w:sz w:val="24"/>
          <w:szCs w:val="24"/>
        </w:rPr>
      </w:pPr>
      <w:r>
        <w:rPr>
          <w:b/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187325</wp:posOffset>
            </wp:positionV>
            <wp:extent cx="2544445" cy="1687830"/>
            <wp:effectExtent l="19050" t="0" r="8255" b="0"/>
            <wp:wrapNone/>
            <wp:docPr id="25" name="Рисунок 14" descr="C:\Users\Елена\Desktop\картинки 2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esktop\картинки 2\16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4F90">
        <w:rPr>
          <w:color w:val="000066"/>
          <w:sz w:val="24"/>
          <w:szCs w:val="24"/>
        </w:rPr>
        <w:t>Глубокие физиологические изменения</w:t>
      </w:r>
      <w:r>
        <w:rPr>
          <w:color w:val="000066"/>
          <w:sz w:val="24"/>
          <w:szCs w:val="24"/>
        </w:rPr>
        <w:t xml:space="preserve">. </w:t>
      </w:r>
      <w:r w:rsidRPr="00CB4F90">
        <w:rPr>
          <w:color w:val="000066"/>
          <w:sz w:val="24"/>
          <w:szCs w:val="24"/>
        </w:rPr>
        <w:t xml:space="preserve">Употребление веществ </w:t>
      </w:r>
    </w:p>
    <w:p w:rsidR="00CB4F90" w:rsidRDefault="00CB4F90" w:rsidP="00CB4F90">
      <w:pPr>
        <w:pStyle w:val="a3"/>
        <w:tabs>
          <w:tab w:val="left" w:pos="284"/>
        </w:tabs>
        <w:spacing w:after="0" w:line="20" w:lineRule="atLeast"/>
        <w:ind w:right="198"/>
        <w:jc w:val="right"/>
        <w:rPr>
          <w:color w:val="000066"/>
          <w:sz w:val="24"/>
          <w:szCs w:val="24"/>
        </w:rPr>
      </w:pPr>
      <w:r w:rsidRPr="00CB4F90">
        <w:rPr>
          <w:color w:val="000066"/>
          <w:sz w:val="24"/>
          <w:szCs w:val="24"/>
        </w:rPr>
        <w:t>для того,</w:t>
      </w:r>
      <w:r>
        <w:rPr>
          <w:color w:val="000066"/>
          <w:sz w:val="24"/>
          <w:szCs w:val="24"/>
        </w:rPr>
        <w:t xml:space="preserve"> ч</w:t>
      </w:r>
      <w:r w:rsidRPr="00CB4F90">
        <w:rPr>
          <w:color w:val="000066"/>
          <w:sz w:val="24"/>
          <w:szCs w:val="24"/>
        </w:rPr>
        <w:t xml:space="preserve">тобы прожить этот день. </w:t>
      </w:r>
    </w:p>
    <w:p w:rsidR="00CB4F90" w:rsidRDefault="00CB4F90" w:rsidP="00CB4F90">
      <w:pPr>
        <w:pStyle w:val="a3"/>
        <w:tabs>
          <w:tab w:val="left" w:pos="284"/>
        </w:tabs>
        <w:spacing w:after="0" w:line="20" w:lineRule="atLeast"/>
        <w:ind w:right="198"/>
        <w:jc w:val="right"/>
        <w:rPr>
          <w:color w:val="000066"/>
          <w:sz w:val="24"/>
          <w:szCs w:val="24"/>
        </w:rPr>
      </w:pPr>
      <w:r w:rsidRPr="00CB4F90">
        <w:rPr>
          <w:color w:val="000066"/>
          <w:sz w:val="24"/>
          <w:szCs w:val="24"/>
        </w:rPr>
        <w:t>Мозг разучилсяСамостоятельно</w:t>
      </w:r>
    </w:p>
    <w:p w:rsidR="00CB4F90" w:rsidRPr="00CB4F90" w:rsidRDefault="00CB4F90" w:rsidP="00CB4F90">
      <w:pPr>
        <w:pStyle w:val="a3"/>
        <w:tabs>
          <w:tab w:val="left" w:pos="284"/>
        </w:tabs>
        <w:spacing w:after="0" w:line="20" w:lineRule="atLeast"/>
        <w:ind w:right="198"/>
        <w:jc w:val="right"/>
        <w:rPr>
          <w:color w:val="000066"/>
          <w:sz w:val="24"/>
          <w:szCs w:val="24"/>
        </w:rPr>
      </w:pPr>
      <w:r w:rsidRPr="00CB4F90">
        <w:rPr>
          <w:color w:val="000066"/>
          <w:sz w:val="24"/>
          <w:szCs w:val="24"/>
        </w:rPr>
        <w:t xml:space="preserve"> регулировать нейрохимический</w:t>
      </w:r>
    </w:p>
    <w:p w:rsidR="00CB4F90" w:rsidRDefault="00CB4F90" w:rsidP="00CB4F90">
      <w:pPr>
        <w:pStyle w:val="a3"/>
        <w:tabs>
          <w:tab w:val="left" w:pos="284"/>
        </w:tabs>
        <w:spacing w:after="0" w:line="20" w:lineRule="atLeast"/>
        <w:ind w:right="198"/>
        <w:jc w:val="right"/>
        <w:rPr>
          <w:color w:val="000066"/>
          <w:sz w:val="24"/>
          <w:szCs w:val="24"/>
        </w:rPr>
      </w:pPr>
      <w:r w:rsidRPr="00CB4F90">
        <w:rPr>
          <w:color w:val="000066"/>
          <w:sz w:val="24"/>
          <w:szCs w:val="24"/>
        </w:rPr>
        <w:t xml:space="preserve"> Баланс и не может воспринимать</w:t>
      </w:r>
    </w:p>
    <w:p w:rsidR="00CB4F90" w:rsidRDefault="00147FA6" w:rsidP="00CB4F90">
      <w:pPr>
        <w:pStyle w:val="a3"/>
        <w:tabs>
          <w:tab w:val="left" w:pos="284"/>
        </w:tabs>
        <w:spacing w:after="0" w:line="20" w:lineRule="atLeast"/>
        <w:ind w:right="198"/>
        <w:jc w:val="right"/>
        <w:rPr>
          <w:color w:val="000066"/>
          <w:sz w:val="28"/>
          <w:szCs w:val="28"/>
        </w:rPr>
      </w:pPr>
      <w:r>
        <w:rPr>
          <w:color w:val="000066"/>
          <w:sz w:val="24"/>
          <w:szCs w:val="24"/>
        </w:rPr>
        <w:t xml:space="preserve"> окружающий мир б</w:t>
      </w:r>
      <w:r w:rsidR="00CB4F90" w:rsidRPr="00CB4F90">
        <w:rPr>
          <w:color w:val="000066"/>
          <w:sz w:val="24"/>
          <w:szCs w:val="24"/>
        </w:rPr>
        <w:t>ез очередной  дозы</w:t>
      </w:r>
    </w:p>
    <w:p w:rsidR="00CB4F90" w:rsidRDefault="00CB4F90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8"/>
          <w:szCs w:val="28"/>
        </w:rPr>
      </w:pPr>
    </w:p>
    <w:p w:rsidR="00CB4F90" w:rsidRDefault="00CB4F90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8"/>
          <w:szCs w:val="28"/>
        </w:rPr>
      </w:pPr>
    </w:p>
    <w:p w:rsidR="00CB4F90" w:rsidRDefault="00CB4F90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8"/>
          <w:szCs w:val="28"/>
        </w:rPr>
      </w:pPr>
    </w:p>
    <w:p w:rsidR="00CB4F90" w:rsidRDefault="00CB4F90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8"/>
          <w:szCs w:val="28"/>
        </w:rPr>
      </w:pPr>
    </w:p>
    <w:p w:rsidR="00CB4F90" w:rsidRDefault="00CB4F90" w:rsidP="003855E4">
      <w:pPr>
        <w:pStyle w:val="a3"/>
        <w:tabs>
          <w:tab w:val="left" w:pos="284"/>
        </w:tabs>
        <w:spacing w:after="0" w:line="20" w:lineRule="atLeast"/>
        <w:jc w:val="right"/>
        <w:rPr>
          <w:color w:val="000066"/>
          <w:sz w:val="28"/>
          <w:szCs w:val="28"/>
        </w:rPr>
      </w:pPr>
    </w:p>
    <w:p w:rsidR="005C480B" w:rsidRPr="00CB4F90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5C480B" w:rsidRPr="00CB4F90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CB4F90">
        <w:rPr>
          <w:color w:val="000066"/>
          <w:sz w:val="24"/>
          <w:szCs w:val="24"/>
        </w:rPr>
        <w:t>Абсолютное большинство наркоманов, дошедших до этой стадии развития зависимости, погибают от передозировки. Количество вещества, требуемое для возвращения мозга к нормальному функционированию, становится критическим</w:t>
      </w:r>
    </w:p>
    <w:p w:rsidR="00715A41" w:rsidRPr="00CB4F90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CB4F90">
        <w:rPr>
          <w:color w:val="000066"/>
          <w:sz w:val="24"/>
          <w:szCs w:val="24"/>
        </w:rPr>
        <w:t xml:space="preserve"> для жизнедеятельности организма в целом.  </w:t>
      </w: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ЕСЛИ ЧЕЛОВЕК ПРЕКРАЩАЕТ УПОТРЕБЛЕНИЯ – ОН ПОГИБАЕТ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CB4F90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CB4F90">
        <w:rPr>
          <w:noProof/>
          <w:color w:val="00006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3254619</wp:posOffset>
            </wp:positionH>
            <wp:positionV relativeFrom="paragraph">
              <wp:posOffset>-1060108</wp:posOffset>
            </wp:positionV>
            <wp:extent cx="1441255" cy="1582615"/>
            <wp:effectExtent l="19050" t="0" r="5080" b="0"/>
            <wp:wrapNone/>
            <wp:docPr id="26" name="Рисунок 1" descr="E:\картинки 2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2\2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5C480B" w:rsidRDefault="005C480B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2B5507" w:rsidRDefault="002B5507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715A41" w:rsidRPr="00DE3B84" w:rsidRDefault="00A77B57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ПРОВЕРЬ СЕБЯ: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Нравится ли тебе употреблять психоактивные вещества (ПАВ)?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Оправдываешь ли ты своё употребление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Бывают ли у тебя проблемы со здоровьем в связи с употреблением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Приходилось ли тебе прогуливать учёбу или работу в связи с тем, что ты употреблял ПАВ накануне?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 xml:space="preserve">Бывают ли у тебя провалы в памяти </w:t>
      </w:r>
      <w:r w:rsidR="001D623B">
        <w:rPr>
          <w:color w:val="000066"/>
          <w:sz w:val="24"/>
          <w:szCs w:val="24"/>
        </w:rPr>
        <w:t>в связи с употреб</w:t>
      </w:r>
      <w:r w:rsidRPr="00A77B57">
        <w:rPr>
          <w:color w:val="000066"/>
          <w:sz w:val="24"/>
          <w:szCs w:val="24"/>
        </w:rPr>
        <w:t>лением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Возникало ли у тебя после первых доз желание продолжить дальше?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Бывают ли у тебя приступы беспричинной тоски и отчаяния в промежутках между дозами?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Употребляешь ли ты ПАВ, что бы преодолеть стеснительность и ощутить уверенность в себе?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Пугает ли тебя перспектива жизни без употребления любых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Возникают ли у тебя денежные трудности в связи с затратами на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Приходилось ли тебе нарушать закон, что бы достать очередную дозу?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Случалисьли у тебя неприятности в связи с употреблением ПАВ – приводы в милицию, травмы, утрата ценных вещей, нежелательные сексуальные контакты?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Беспокоит ли твоих друзей употребление тобой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Склонен ли ты к агрессии под воздействием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Пытался ли прекратить употребление ПАВ или уменьшить дозу?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Пользовался ли ты услугами врачей, что бы пережить последствия употребления ПАВ?</w:t>
      </w:r>
    </w:p>
    <w:p w:rsidR="00715A41" w:rsidRPr="00A77B57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Считаешь ли ты, что твоя жизнь стала бы лучше без употребления ПАВ?</w:t>
      </w:r>
    </w:p>
    <w:p w:rsidR="00715A41" w:rsidRDefault="00715A41" w:rsidP="003855E4">
      <w:pPr>
        <w:pStyle w:val="a3"/>
        <w:numPr>
          <w:ilvl w:val="0"/>
          <w:numId w:val="13"/>
        </w:num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Отмечаешь ли ты, что доза, с которой ты начинал, уже не приносит «кайфа»?</w:t>
      </w:r>
    </w:p>
    <w:p w:rsidR="00A77B57" w:rsidRPr="00A77B57" w:rsidRDefault="00A77B57" w:rsidP="00A77B57">
      <w:pPr>
        <w:pStyle w:val="a3"/>
        <w:tabs>
          <w:tab w:val="left" w:pos="284"/>
        </w:tabs>
        <w:spacing w:after="0" w:line="20" w:lineRule="atLeast"/>
        <w:ind w:left="1440"/>
        <w:rPr>
          <w:color w:val="000066"/>
          <w:sz w:val="24"/>
          <w:szCs w:val="24"/>
        </w:rPr>
      </w:pPr>
    </w:p>
    <w:p w:rsidR="00A77B57" w:rsidRDefault="00A77B57" w:rsidP="003855E4">
      <w:pPr>
        <w:pStyle w:val="a3"/>
        <w:tabs>
          <w:tab w:val="left" w:pos="284"/>
        </w:tabs>
        <w:spacing w:after="0" w:line="20" w:lineRule="atLeast"/>
        <w:ind w:left="851"/>
        <w:rPr>
          <w:b/>
          <w:color w:val="000066"/>
          <w:sz w:val="24"/>
          <w:szCs w:val="24"/>
        </w:rPr>
      </w:pPr>
    </w:p>
    <w:p w:rsidR="00715A41" w:rsidRPr="00A77B57" w:rsidRDefault="00715A41" w:rsidP="003855E4">
      <w:pPr>
        <w:pStyle w:val="a3"/>
        <w:tabs>
          <w:tab w:val="left" w:pos="284"/>
        </w:tabs>
        <w:spacing w:after="0" w:line="20" w:lineRule="atLeast"/>
        <w:ind w:left="851"/>
        <w:rPr>
          <w:b/>
          <w:color w:val="000066"/>
          <w:sz w:val="24"/>
          <w:szCs w:val="24"/>
        </w:rPr>
      </w:pPr>
      <w:r w:rsidRPr="00A77B57">
        <w:rPr>
          <w:b/>
          <w:color w:val="000066"/>
          <w:sz w:val="24"/>
          <w:szCs w:val="24"/>
        </w:rPr>
        <w:t>Если «Да» больше трёх – ты в опасности.</w:t>
      </w:r>
    </w:p>
    <w:p w:rsidR="00715A41" w:rsidRPr="00A77B57" w:rsidRDefault="00715A41" w:rsidP="003855E4">
      <w:pPr>
        <w:tabs>
          <w:tab w:val="left" w:pos="284"/>
        </w:tabs>
        <w:spacing w:after="0" w:line="20" w:lineRule="atLeast"/>
        <w:ind w:left="851"/>
        <w:rPr>
          <w:b/>
          <w:color w:val="000066"/>
          <w:sz w:val="24"/>
          <w:szCs w:val="24"/>
        </w:rPr>
      </w:pPr>
      <w:r w:rsidRPr="00A77B57">
        <w:rPr>
          <w:b/>
          <w:color w:val="000066"/>
          <w:sz w:val="24"/>
          <w:szCs w:val="24"/>
        </w:rPr>
        <w:t>Если больше пяти – ситуация серьёзна, возможно, тебе нужна помощь.</w:t>
      </w:r>
    </w:p>
    <w:p w:rsidR="00715A41" w:rsidRDefault="00715A41" w:rsidP="003855E4">
      <w:pPr>
        <w:pStyle w:val="a3"/>
        <w:tabs>
          <w:tab w:val="left" w:pos="284"/>
        </w:tabs>
        <w:spacing w:after="0" w:line="20" w:lineRule="atLeast"/>
        <w:ind w:left="851"/>
        <w:rPr>
          <w:b/>
          <w:color w:val="000066"/>
          <w:sz w:val="24"/>
          <w:szCs w:val="24"/>
        </w:rPr>
      </w:pPr>
      <w:r w:rsidRPr="00A77B57">
        <w:rPr>
          <w:b/>
          <w:color w:val="000066"/>
          <w:sz w:val="24"/>
          <w:szCs w:val="24"/>
        </w:rPr>
        <w:t>Больше восьми – если ещё ты хочешь жить, срочно обратись за помощью.</w:t>
      </w:r>
    </w:p>
    <w:p w:rsidR="00A77B57" w:rsidRPr="00A77B57" w:rsidRDefault="00A77B57" w:rsidP="003855E4">
      <w:pPr>
        <w:pStyle w:val="a3"/>
        <w:tabs>
          <w:tab w:val="left" w:pos="284"/>
        </w:tabs>
        <w:spacing w:after="0" w:line="20" w:lineRule="atLeast"/>
        <w:ind w:left="851"/>
        <w:rPr>
          <w:b/>
          <w:color w:val="000066"/>
          <w:sz w:val="24"/>
          <w:szCs w:val="24"/>
        </w:rPr>
      </w:pPr>
    </w:p>
    <w:p w:rsidR="00715A41" w:rsidRPr="00A77B57" w:rsidRDefault="00A77B57" w:rsidP="00A77B57">
      <w:pPr>
        <w:pStyle w:val="a3"/>
        <w:tabs>
          <w:tab w:val="left" w:pos="284"/>
        </w:tabs>
        <w:spacing w:after="0" w:line="20" w:lineRule="atLeast"/>
        <w:ind w:left="851"/>
        <w:jc w:val="center"/>
        <w:rPr>
          <w:b/>
          <w:color w:val="000066"/>
          <w:sz w:val="24"/>
          <w:szCs w:val="24"/>
        </w:rPr>
      </w:pPr>
      <w:r>
        <w:rPr>
          <w:b/>
          <w:color w:val="000066"/>
          <w:sz w:val="24"/>
          <w:szCs w:val="24"/>
        </w:rPr>
        <w:t>ВЫ СПРАШИВАЕТЕ: КАК ОПРЕДЕЛИТЬ, НАСКОЛЬКО ДАЛЕКО ЗАШЛО УПОТРЕБЛЕНИЕ ПАВ?</w:t>
      </w:r>
    </w:p>
    <w:p w:rsidR="00715A41" w:rsidRPr="00A77B57" w:rsidRDefault="00715A41" w:rsidP="003855E4">
      <w:pPr>
        <w:pStyle w:val="a3"/>
        <w:tabs>
          <w:tab w:val="left" w:pos="284"/>
        </w:tabs>
        <w:spacing w:after="0" w:line="20" w:lineRule="atLeast"/>
        <w:ind w:left="851"/>
        <w:rPr>
          <w:b/>
          <w:color w:val="000066"/>
          <w:sz w:val="24"/>
          <w:szCs w:val="24"/>
        </w:rPr>
      </w:pPr>
      <w:r w:rsidRPr="00A77B57">
        <w:rPr>
          <w:b/>
          <w:color w:val="000066"/>
          <w:sz w:val="24"/>
          <w:szCs w:val="24"/>
        </w:rPr>
        <w:t>Если ты замечаешь, что:</w:t>
      </w:r>
    </w:p>
    <w:p w:rsidR="00715A41" w:rsidRPr="00A77B57" w:rsidRDefault="00715A41" w:rsidP="00A77B57">
      <w:pPr>
        <w:pStyle w:val="a3"/>
        <w:numPr>
          <w:ilvl w:val="0"/>
          <w:numId w:val="20"/>
        </w:numPr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Употребление тебе нравится</w:t>
      </w:r>
    </w:p>
    <w:p w:rsidR="00715A41" w:rsidRPr="00A77B57" w:rsidRDefault="00715A41" w:rsidP="00A77B57">
      <w:pPr>
        <w:pStyle w:val="a3"/>
        <w:numPr>
          <w:ilvl w:val="0"/>
          <w:numId w:val="20"/>
        </w:numPr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Иногда ты теряешь контроль</w:t>
      </w:r>
    </w:p>
    <w:p w:rsidR="00715A41" w:rsidRPr="00A77B57" w:rsidRDefault="00715A41" w:rsidP="00A77B57">
      <w:pPr>
        <w:pStyle w:val="a3"/>
        <w:numPr>
          <w:ilvl w:val="0"/>
          <w:numId w:val="20"/>
        </w:numPr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У тебя бывают провалы в памяти</w:t>
      </w:r>
    </w:p>
    <w:p w:rsidR="00A77B57" w:rsidRDefault="00715A41" w:rsidP="00A77B57">
      <w:pPr>
        <w:pStyle w:val="a3"/>
        <w:numPr>
          <w:ilvl w:val="0"/>
          <w:numId w:val="20"/>
        </w:numPr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 xml:space="preserve">Ты пытался прекратить употребление, </w:t>
      </w:r>
    </w:p>
    <w:p w:rsidR="00715A41" w:rsidRP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69850</wp:posOffset>
            </wp:positionV>
            <wp:extent cx="1440815" cy="1582420"/>
            <wp:effectExtent l="19050" t="0" r="6985" b="0"/>
            <wp:wrapNone/>
            <wp:docPr id="28" name="Рисунок 1" descr="E:\картинки 2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2\2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A41" w:rsidRPr="00A77B57">
        <w:rPr>
          <w:color w:val="000066"/>
          <w:sz w:val="24"/>
          <w:szCs w:val="24"/>
        </w:rPr>
        <w:t>но возвращался к нему снова</w:t>
      </w:r>
    </w:p>
    <w:p w:rsidR="00A77B57" w:rsidRDefault="00715A41" w:rsidP="00A77B57">
      <w:pPr>
        <w:pStyle w:val="a3"/>
        <w:numPr>
          <w:ilvl w:val="0"/>
          <w:numId w:val="20"/>
        </w:numPr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Твои родственники имеют (имели) проблемы</w:t>
      </w:r>
    </w:p>
    <w:p w:rsidR="00A77B57" w:rsidRDefault="00715A41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 xml:space="preserve"> с употреблен</w:t>
      </w:r>
      <w:r w:rsidR="00B852AB">
        <w:rPr>
          <w:color w:val="000066"/>
          <w:sz w:val="24"/>
          <w:szCs w:val="24"/>
        </w:rPr>
        <w:t>и</w:t>
      </w:r>
      <w:bookmarkStart w:id="0" w:name="_GoBack"/>
      <w:bookmarkEnd w:id="0"/>
      <w:r w:rsidRPr="00A77B57">
        <w:rPr>
          <w:color w:val="000066"/>
          <w:sz w:val="24"/>
          <w:szCs w:val="24"/>
        </w:rPr>
        <w:t>ем (предрасположенность к</w:t>
      </w:r>
    </w:p>
    <w:p w:rsidR="00A77B57" w:rsidRDefault="00715A41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 xml:space="preserve"> зависимости передаётся по наследству) </w:t>
      </w:r>
    </w:p>
    <w:p w:rsid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</w:p>
    <w:p w:rsid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</w:p>
    <w:p w:rsid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</w:p>
    <w:p w:rsid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</w:p>
    <w:p w:rsid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</w:p>
    <w:p w:rsidR="00A77B57" w:rsidRDefault="00A77B57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</w:p>
    <w:p w:rsidR="00715A41" w:rsidRPr="00A77B57" w:rsidRDefault="00715A41" w:rsidP="00A77B57">
      <w:pPr>
        <w:pStyle w:val="a3"/>
        <w:tabs>
          <w:tab w:val="left" w:pos="284"/>
        </w:tabs>
        <w:spacing w:after="0" w:line="20" w:lineRule="atLeast"/>
        <w:ind w:left="993"/>
        <w:rPr>
          <w:color w:val="000066"/>
          <w:sz w:val="24"/>
          <w:szCs w:val="24"/>
        </w:rPr>
      </w:pPr>
      <w:r w:rsidRPr="00A77B57">
        <w:rPr>
          <w:b/>
          <w:color w:val="000066"/>
          <w:sz w:val="24"/>
          <w:szCs w:val="24"/>
        </w:rPr>
        <w:t>…ТО имеет смысл задуматься: какие всё</w:t>
      </w:r>
      <w:r w:rsidR="00A77B57">
        <w:rPr>
          <w:b/>
          <w:color w:val="000066"/>
          <w:sz w:val="24"/>
          <w:szCs w:val="24"/>
        </w:rPr>
        <w:t>-</w:t>
      </w:r>
      <w:r w:rsidRPr="00A77B57">
        <w:rPr>
          <w:b/>
          <w:color w:val="000066"/>
          <w:sz w:val="24"/>
          <w:szCs w:val="24"/>
        </w:rPr>
        <w:t>таки у тебя планы на эту жизнь?</w:t>
      </w: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-1905</wp:posOffset>
            </wp:positionV>
            <wp:extent cx="1070610" cy="1511935"/>
            <wp:effectExtent l="19050" t="0" r="0" b="0"/>
            <wp:wrapNone/>
            <wp:docPr id="27" name="Рисунок 1" descr="C:\Program Files\Microsoft Office\CLIPART\PUB60COR\человечки\CA2I63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CLIPART\PUB60COR\человечки\CA2I63UT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061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A77B57" w:rsidRDefault="00A77B57" w:rsidP="003855E4">
      <w:pPr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2B5507" w:rsidRDefault="002B5507" w:rsidP="002B5507">
      <w:pPr>
        <w:tabs>
          <w:tab w:val="left" w:pos="284"/>
        </w:tabs>
        <w:spacing w:after="0" w:line="20" w:lineRule="atLeast"/>
        <w:ind w:left="284"/>
        <w:jc w:val="center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 xml:space="preserve">МЫ СОГЛАСНЫ – УПОТРЕБЛЕНИЕ МНОГИХ ПСИХОАКТИВНЫХ ВЕЩЕСТВ </w:t>
      </w:r>
      <w:r>
        <w:rPr>
          <w:color w:val="000066"/>
          <w:sz w:val="24"/>
          <w:szCs w:val="24"/>
        </w:rPr>
        <w:t xml:space="preserve">КАЖЕТСЯ </w:t>
      </w:r>
      <w:r w:rsidRPr="00A77B57">
        <w:rPr>
          <w:color w:val="000066"/>
          <w:sz w:val="24"/>
          <w:szCs w:val="24"/>
        </w:rPr>
        <w:t>ПРИВЛЕКАТЕЛЬНЫМ. НО ТЫ УЖЕ ЗНАЕШЬ,</w:t>
      </w:r>
    </w:p>
    <w:p w:rsidR="00715A41" w:rsidRPr="00A77B57" w:rsidRDefault="002B5507" w:rsidP="002B5507">
      <w:pPr>
        <w:tabs>
          <w:tab w:val="left" w:pos="284"/>
        </w:tabs>
        <w:spacing w:after="0" w:line="20" w:lineRule="atLeast"/>
        <w:ind w:left="284"/>
        <w:jc w:val="center"/>
        <w:rPr>
          <w:color w:val="000066"/>
          <w:sz w:val="24"/>
          <w:szCs w:val="24"/>
        </w:rPr>
      </w:pPr>
      <w:r w:rsidRPr="00A77B57">
        <w:rPr>
          <w:color w:val="000066"/>
          <w:sz w:val="24"/>
          <w:szCs w:val="24"/>
        </w:rPr>
        <w:t>ЧТО ЭТО ВЛЕЧЁТ ЗА СОБОЙ.</w:t>
      </w:r>
    </w:p>
    <w:p w:rsidR="002B5507" w:rsidRDefault="002B5507" w:rsidP="00061CD0">
      <w:pPr>
        <w:tabs>
          <w:tab w:val="left" w:pos="284"/>
        </w:tabs>
        <w:spacing w:after="0" w:line="20" w:lineRule="atLeast"/>
        <w:ind w:left="284"/>
        <w:jc w:val="center"/>
        <w:rPr>
          <w:b/>
          <w:color w:val="000066"/>
          <w:sz w:val="36"/>
          <w:szCs w:val="36"/>
        </w:rPr>
      </w:pPr>
    </w:p>
    <w:p w:rsidR="00061CD0" w:rsidRDefault="007F051E" w:rsidP="00061CD0">
      <w:pPr>
        <w:tabs>
          <w:tab w:val="left" w:pos="284"/>
        </w:tabs>
        <w:spacing w:after="0" w:line="20" w:lineRule="atLeast"/>
        <w:ind w:left="284"/>
        <w:jc w:val="center"/>
        <w:rPr>
          <w:b/>
          <w:color w:val="000066"/>
          <w:sz w:val="36"/>
          <w:szCs w:val="36"/>
        </w:rPr>
      </w:pPr>
      <w:r w:rsidRPr="007F051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9" type="#_x0000_t136" style="position:absolute;left:0;text-align:left;margin-left:341.5pt;margin-top:19pt;width:33.25pt;height:56.3pt;z-index:-251644928" fillcolor="red">
            <v:fill opacity="15073f"/>
            <v:shadow color="#868686"/>
            <v:textpath style="font-family:&quot;Arial Black&quot;;v-text-kern:t" trim="t" fitpath="t" string="?"/>
          </v:shape>
        </w:pict>
      </w:r>
      <w:r w:rsidRPr="007F051E">
        <w:rPr>
          <w:noProof/>
        </w:rPr>
        <w:pict>
          <v:shape id="_x0000_s1051" type="#_x0000_t136" style="position:absolute;left:0;text-align:left;margin-left:82.05pt;margin-top:6.9pt;width:33.25pt;height:56.3pt;z-index:-251642880" fillcolor="red">
            <v:fill opacity="15073f"/>
            <v:shadow color="#868686"/>
            <v:textpath style="font-family:&quot;Arial Black&quot;;v-text-kern:t" trim="t" fitpath="t" string="?"/>
          </v:shape>
        </w:pict>
      </w:r>
    </w:p>
    <w:p w:rsidR="00715A41" w:rsidRPr="00061CD0" w:rsidRDefault="00715A41" w:rsidP="00061CD0">
      <w:pPr>
        <w:tabs>
          <w:tab w:val="left" w:pos="284"/>
        </w:tabs>
        <w:spacing w:after="0" w:line="20" w:lineRule="atLeast"/>
        <w:ind w:left="284"/>
        <w:jc w:val="center"/>
        <w:rPr>
          <w:b/>
          <w:color w:val="000066"/>
          <w:sz w:val="36"/>
          <w:szCs w:val="36"/>
        </w:rPr>
      </w:pPr>
      <w:r w:rsidRPr="00061CD0">
        <w:rPr>
          <w:b/>
          <w:color w:val="000066"/>
          <w:sz w:val="36"/>
          <w:szCs w:val="36"/>
        </w:rPr>
        <w:t>КТО ДЕЛАЕТ ВЫБОР?</w:t>
      </w:r>
    </w:p>
    <w:p w:rsidR="00715A41" w:rsidRPr="00061CD0" w:rsidRDefault="00715A41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28"/>
          <w:szCs w:val="28"/>
        </w:rPr>
      </w:pPr>
    </w:p>
    <w:p w:rsidR="00061CD0" w:rsidRDefault="00715A41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  <w:r w:rsidRPr="00061CD0">
        <w:rPr>
          <w:b/>
          <w:color w:val="000066"/>
          <w:sz w:val="36"/>
          <w:szCs w:val="36"/>
        </w:rPr>
        <w:t>ШКОЛА?</w:t>
      </w:r>
    </w:p>
    <w:p w:rsidR="00061CD0" w:rsidRDefault="007F051E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  <w:r w:rsidRPr="007F051E">
        <w:rPr>
          <w:noProof/>
        </w:rPr>
        <w:pict>
          <v:shape id="_x0000_s1050" type="#_x0000_t136" style="position:absolute;left:0;text-align:left;margin-left:201.2pt;margin-top:13.3pt;width:33.25pt;height:56.3pt;rotation:1434209fd;z-index:-251643904" fillcolor="red">
            <v:fill opacity="15073f"/>
            <v:shadow color="#868686"/>
            <v:textpath style="font-family:&quot;Arial Black&quot;;v-text-kern:t" trim="t" fitpath="t" string="?"/>
          </v:shape>
        </w:pict>
      </w:r>
    </w:p>
    <w:p w:rsidR="00061CD0" w:rsidRDefault="007F051E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  <w:r w:rsidRPr="007F051E">
        <w:rPr>
          <w:noProof/>
        </w:rPr>
        <w:pict>
          <v:shape id="_x0000_s1052" type="#_x0000_t136" style="position:absolute;left:0;text-align:left;margin-left:48.8pt;margin-top:13.7pt;width:33.25pt;height:56.3pt;rotation:-1363905fd;z-index:-251641856" fillcolor="red">
            <v:fill opacity="15073f"/>
            <v:shadow color="#868686"/>
            <v:textpath style="font-family:&quot;Arial Black&quot;;v-text-kern:t" trim="t" fitpath="t" string="?"/>
          </v:shape>
        </w:pict>
      </w:r>
      <w:r w:rsidR="00715A41" w:rsidRPr="00061CD0">
        <w:rPr>
          <w:b/>
          <w:color w:val="000066"/>
          <w:sz w:val="36"/>
          <w:szCs w:val="36"/>
        </w:rPr>
        <w:t>РОДИТЕЛИ?</w:t>
      </w:r>
    </w:p>
    <w:p w:rsidR="00061CD0" w:rsidRDefault="00061CD0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</w:p>
    <w:p w:rsidR="00715A41" w:rsidRPr="00061CD0" w:rsidRDefault="00715A41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  <w:r w:rsidRPr="00061CD0">
        <w:rPr>
          <w:b/>
          <w:color w:val="000066"/>
          <w:sz w:val="36"/>
          <w:szCs w:val="36"/>
        </w:rPr>
        <w:t xml:space="preserve">  ДРУЗЬЯ?</w:t>
      </w:r>
    </w:p>
    <w:p w:rsidR="00061CD0" w:rsidRDefault="007F051E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  <w:r w:rsidRPr="007F051E">
        <w:rPr>
          <w:noProof/>
        </w:rPr>
        <w:pict>
          <v:shape id="_x0000_s1048" type="#_x0000_t136" style="position:absolute;left:0;text-align:left;margin-left:341.5pt;margin-top:14.25pt;width:33.25pt;height:56.3pt;rotation:1362413fd;z-index:-251645952" fillcolor="red">
            <v:fill opacity="15073f"/>
            <v:shadow color="#868686"/>
            <v:textpath style="font-family:&quot;Arial Black&quot;;v-text-kern:t" trim="t" fitpath="t" string="?"/>
          </v:shape>
        </w:pict>
      </w:r>
    </w:p>
    <w:p w:rsidR="00061CD0" w:rsidRDefault="00061CD0" w:rsidP="00061CD0">
      <w:pPr>
        <w:tabs>
          <w:tab w:val="left" w:pos="284"/>
        </w:tabs>
        <w:spacing w:after="0" w:line="20" w:lineRule="atLeast"/>
        <w:ind w:left="284"/>
        <w:rPr>
          <w:b/>
          <w:color w:val="000066"/>
          <w:sz w:val="36"/>
          <w:szCs w:val="36"/>
        </w:rPr>
      </w:pPr>
    </w:p>
    <w:p w:rsidR="00715A41" w:rsidRDefault="00715A41" w:rsidP="00061CD0">
      <w:pPr>
        <w:tabs>
          <w:tab w:val="left" w:pos="284"/>
        </w:tabs>
        <w:spacing w:after="0" w:line="20" w:lineRule="atLeast"/>
        <w:ind w:left="284"/>
        <w:jc w:val="center"/>
        <w:rPr>
          <w:b/>
          <w:color w:val="FF0000"/>
          <w:sz w:val="36"/>
          <w:szCs w:val="36"/>
        </w:rPr>
      </w:pPr>
      <w:r w:rsidRPr="00061CD0">
        <w:rPr>
          <w:b/>
          <w:color w:val="FF0000"/>
          <w:sz w:val="36"/>
          <w:szCs w:val="36"/>
        </w:rPr>
        <w:t>А МОЖЕТ БЫТЬ – ТЫ САМ?</w:t>
      </w:r>
    </w:p>
    <w:p w:rsidR="00061CD0" w:rsidRPr="00061CD0" w:rsidRDefault="00061CD0" w:rsidP="00061CD0">
      <w:pPr>
        <w:tabs>
          <w:tab w:val="left" w:pos="284"/>
        </w:tabs>
        <w:spacing w:after="0" w:line="20" w:lineRule="atLeast"/>
        <w:ind w:left="284"/>
        <w:jc w:val="center"/>
        <w:rPr>
          <w:b/>
          <w:color w:val="FF0000"/>
          <w:sz w:val="36"/>
          <w:szCs w:val="36"/>
        </w:rPr>
      </w:pPr>
    </w:p>
    <w:p w:rsidR="00061CD0" w:rsidRDefault="00061CD0" w:rsidP="00061CD0">
      <w:pPr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A7184B" w:rsidRDefault="00A7184B" w:rsidP="00061CD0">
      <w:pPr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A7184B" w:rsidRDefault="00A7184B" w:rsidP="00061CD0">
      <w:pPr>
        <w:tabs>
          <w:tab w:val="left" w:pos="284"/>
        </w:tabs>
        <w:spacing w:after="0" w:line="20" w:lineRule="atLeast"/>
        <w:ind w:left="284"/>
        <w:rPr>
          <w:color w:val="000066"/>
          <w:sz w:val="28"/>
          <w:szCs w:val="28"/>
        </w:rPr>
      </w:pPr>
    </w:p>
    <w:p w:rsidR="00715A41" w:rsidRPr="00DE3B84" w:rsidRDefault="00715A41" w:rsidP="00061CD0">
      <w:pPr>
        <w:tabs>
          <w:tab w:val="left" w:pos="284"/>
        </w:tabs>
        <w:spacing w:after="0" w:line="20" w:lineRule="atLeast"/>
        <w:ind w:left="284"/>
        <w:jc w:val="center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Способен ли ты сказать «НЕТ», даже когда это трудно?</w:t>
      </w:r>
    </w:p>
    <w:p w:rsidR="00715A41" w:rsidRPr="00DE3B84" w:rsidRDefault="00715A41" w:rsidP="00061CD0">
      <w:pPr>
        <w:tabs>
          <w:tab w:val="left" w:pos="284"/>
        </w:tabs>
        <w:spacing w:after="0" w:line="20" w:lineRule="atLeast"/>
        <w:ind w:left="284"/>
        <w:jc w:val="center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Только ты сам можешь позаботиться о себе – если ты действительно этого хочешь.</w:t>
      </w:r>
    </w:p>
    <w:p w:rsidR="00061CD0" w:rsidRDefault="00061CD0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061CD0" w:rsidRDefault="00061CD0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061CD0" w:rsidRDefault="00061CD0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061CD0" w:rsidRDefault="00061CD0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061CD0" w:rsidRDefault="00061CD0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061CD0" w:rsidRDefault="00061CD0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715A41" w:rsidRPr="00DE3B84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ИТАК,</w:t>
      </w:r>
    </w:p>
    <w:p w:rsidR="00715A41" w:rsidRPr="00A7184B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Если в результате употребления ПАВ</w:t>
      </w:r>
    </w:p>
    <w:p w:rsidR="00715A41" w:rsidRPr="00A7184B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У человека появляются проблемы в любой из сфер жизни</w:t>
      </w:r>
    </w:p>
    <w:p w:rsidR="00715A41" w:rsidRPr="00A7184B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(тело, разум, эмоции, душа, отношения с людьми)</w:t>
      </w:r>
    </w:p>
    <w:p w:rsidR="00715A41" w:rsidRPr="00A7184B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И если человек не может прекратить употребление</w:t>
      </w:r>
    </w:p>
    <w:p w:rsidR="00A7184B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 xml:space="preserve">или  прекращает, но снова «срывается», - </w:t>
      </w:r>
    </w:p>
    <w:p w:rsidR="00715A41" w:rsidRPr="00A7184B" w:rsidRDefault="00A7184B" w:rsidP="003855E4">
      <w:pPr>
        <w:tabs>
          <w:tab w:val="left" w:pos="284"/>
        </w:tabs>
        <w:spacing w:after="0" w:line="20" w:lineRule="atLeast"/>
        <w:jc w:val="center"/>
        <w:rPr>
          <w:b/>
          <w:color w:val="000066"/>
          <w:sz w:val="24"/>
          <w:szCs w:val="24"/>
        </w:rPr>
      </w:pPr>
      <w:r w:rsidRPr="00A7184B">
        <w:rPr>
          <w:b/>
          <w:color w:val="000066"/>
          <w:sz w:val="24"/>
          <w:szCs w:val="24"/>
        </w:rPr>
        <w:t>ЭТО ЗАВИСИМОСТЬ.</w:t>
      </w:r>
    </w:p>
    <w:p w:rsidR="00A7184B" w:rsidRDefault="00A7184B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4"/>
          <w:szCs w:val="24"/>
        </w:rPr>
      </w:pPr>
    </w:p>
    <w:p w:rsidR="00715A41" w:rsidRPr="00A7184B" w:rsidRDefault="00715A41" w:rsidP="00243F43">
      <w:pPr>
        <w:tabs>
          <w:tab w:val="left" w:pos="426"/>
        </w:tabs>
        <w:spacing w:after="0" w:line="20" w:lineRule="atLeast"/>
        <w:ind w:left="426"/>
        <w:rPr>
          <w:b/>
          <w:color w:val="000066"/>
          <w:sz w:val="24"/>
          <w:szCs w:val="24"/>
        </w:rPr>
      </w:pPr>
      <w:r w:rsidRPr="00A7184B">
        <w:rPr>
          <w:b/>
          <w:color w:val="000066"/>
          <w:sz w:val="24"/>
          <w:szCs w:val="24"/>
        </w:rPr>
        <w:t xml:space="preserve">ЗАВИСИМОСТЬ – это болезнь. </w:t>
      </w:r>
    </w:p>
    <w:p w:rsidR="00715A41" w:rsidRPr="00A7184B" w:rsidRDefault="00715A41" w:rsidP="00243F43">
      <w:pPr>
        <w:tabs>
          <w:tab w:val="left" w:pos="426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Болезнь хроническая, прогрессирующая, смертельная.</w:t>
      </w:r>
    </w:p>
    <w:p w:rsidR="00715A41" w:rsidRPr="00A7184B" w:rsidRDefault="00715A41" w:rsidP="00243F43">
      <w:pPr>
        <w:tabs>
          <w:tab w:val="left" w:pos="426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 xml:space="preserve">Тем не менее, выздоровление возможно. </w:t>
      </w:r>
    </w:p>
    <w:p w:rsidR="00A7184B" w:rsidRDefault="00715A41" w:rsidP="00243F43">
      <w:pPr>
        <w:tabs>
          <w:tab w:val="left" w:pos="426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 xml:space="preserve">ВЫЗДОРОВЛЕНИЕ – сложный, долговременный, иногда болезненный процесс, первым шагом и основным условием которого является </w:t>
      </w:r>
    </w:p>
    <w:p w:rsidR="00715A41" w:rsidRPr="00A7184B" w:rsidRDefault="00715A41" w:rsidP="00243F43">
      <w:pPr>
        <w:tabs>
          <w:tab w:val="left" w:pos="426"/>
        </w:tabs>
        <w:spacing w:after="0" w:line="20" w:lineRule="atLeast"/>
        <w:ind w:left="426" w:right="340"/>
        <w:rPr>
          <w:b/>
          <w:color w:val="000066"/>
          <w:sz w:val="24"/>
          <w:szCs w:val="24"/>
        </w:rPr>
      </w:pPr>
      <w:r w:rsidRPr="00A7184B">
        <w:rPr>
          <w:b/>
          <w:color w:val="000066"/>
          <w:sz w:val="24"/>
          <w:szCs w:val="24"/>
        </w:rPr>
        <w:t>ПОЛНЫЙ ОТКАЗ ОТ УПОТРЕБЛЕНИЯ ПАВ.</w:t>
      </w: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  <w:r>
        <w:rPr>
          <w:noProof/>
          <w:color w:val="000066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193040</wp:posOffset>
            </wp:positionV>
            <wp:extent cx="1438910" cy="1582420"/>
            <wp:effectExtent l="19050" t="0" r="8890" b="0"/>
            <wp:wrapNone/>
            <wp:docPr id="29" name="Рисунок 1" descr="E:\картинки 2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2\2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A7184B" w:rsidRPr="00DE3B84" w:rsidRDefault="00A7184B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715A41" w:rsidRPr="00DE3B84" w:rsidRDefault="00715A41" w:rsidP="003855E4">
      <w:pPr>
        <w:tabs>
          <w:tab w:val="left" w:pos="284"/>
        </w:tabs>
        <w:spacing w:after="0" w:line="20" w:lineRule="atLeast"/>
        <w:jc w:val="center"/>
        <w:rPr>
          <w:b/>
          <w:color w:val="000066"/>
          <w:sz w:val="28"/>
          <w:szCs w:val="28"/>
        </w:rPr>
      </w:pPr>
      <w:r w:rsidRPr="00DE3B84">
        <w:rPr>
          <w:b/>
          <w:color w:val="000066"/>
          <w:sz w:val="28"/>
          <w:szCs w:val="28"/>
        </w:rPr>
        <w:t>Если тебе или твоим друзьям нужна помощь</w:t>
      </w:r>
    </w:p>
    <w:p w:rsidR="00715A41" w:rsidRPr="00DE3B84" w:rsidRDefault="00715A41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715A41" w:rsidRPr="00DE3B84" w:rsidRDefault="00715A41" w:rsidP="00243F43">
      <w:pPr>
        <w:tabs>
          <w:tab w:val="left" w:pos="284"/>
        </w:tabs>
        <w:spacing w:after="0" w:line="20" w:lineRule="atLeast"/>
        <w:ind w:left="426" w:right="340"/>
        <w:rPr>
          <w:color w:val="000066"/>
          <w:sz w:val="28"/>
          <w:szCs w:val="28"/>
        </w:rPr>
      </w:pPr>
    </w:p>
    <w:p w:rsidR="00715A41" w:rsidRPr="00A7184B" w:rsidRDefault="00715A41" w:rsidP="00243F43">
      <w:pPr>
        <w:tabs>
          <w:tab w:val="left" w:pos="284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Человек не может быть один. В любом деле, особенно трудном, ему нужна поддержка. Люди, которые прошли через боль зависимости, и нашли в себе силы изменить свою жизнь, поддерживают друг друга на группах взаимопомощи. Как работают такие группы, можно узнать в наркологическом диспансере.</w:t>
      </w:r>
    </w:p>
    <w:p w:rsidR="00715A41" w:rsidRPr="00A7184B" w:rsidRDefault="00715A41" w:rsidP="00243F43">
      <w:pPr>
        <w:tabs>
          <w:tab w:val="left" w:pos="284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Если ты не можешь самостоятельно справиться со своими жизненными трудностями, - это нормально. Есть люди, которые могут помочь тебе выпутаться из сложной ситуации, разобраться в проблеме.</w:t>
      </w:r>
    </w:p>
    <w:p w:rsidR="00715A41" w:rsidRPr="00A7184B" w:rsidRDefault="00715A41" w:rsidP="00243F43">
      <w:pPr>
        <w:tabs>
          <w:tab w:val="left" w:pos="284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>В твоём городе есть психологи, врачи, консультанты. Найди в себе смелость и силы обратиться к ним – вы вместе сможете многое.</w:t>
      </w:r>
    </w:p>
    <w:p w:rsidR="00715A41" w:rsidRPr="00A7184B" w:rsidRDefault="00715A41" w:rsidP="00243F43">
      <w:pPr>
        <w:tabs>
          <w:tab w:val="left" w:pos="284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</w:p>
    <w:p w:rsidR="00715A41" w:rsidRPr="00A7184B" w:rsidRDefault="00715A41" w:rsidP="00243F43">
      <w:pPr>
        <w:tabs>
          <w:tab w:val="left" w:pos="284"/>
        </w:tabs>
        <w:spacing w:after="0" w:line="20" w:lineRule="atLeast"/>
        <w:ind w:left="426" w:right="340"/>
        <w:rPr>
          <w:color w:val="000066"/>
          <w:sz w:val="24"/>
          <w:szCs w:val="24"/>
        </w:rPr>
      </w:pPr>
      <w:r w:rsidRPr="00A7184B">
        <w:rPr>
          <w:color w:val="000066"/>
          <w:sz w:val="24"/>
          <w:szCs w:val="24"/>
        </w:rPr>
        <w:t xml:space="preserve">Если кто-то из твоих друзей или знакомых пострадал от передозировки наркотиков или алкоголя – ему нужна экстренная медицинская помощь. </w:t>
      </w:r>
      <w:r w:rsidR="00A7184B" w:rsidRPr="00A7184B">
        <w:rPr>
          <w:color w:val="000066"/>
          <w:sz w:val="24"/>
          <w:szCs w:val="24"/>
        </w:rPr>
        <w:t>Ты</w:t>
      </w:r>
      <w:r w:rsidRPr="00A7184B">
        <w:rPr>
          <w:color w:val="000066"/>
          <w:sz w:val="24"/>
          <w:szCs w:val="24"/>
        </w:rPr>
        <w:t xml:space="preserve"> должен обязательно вызвать скорую помощь, иначе человек погибнет. </w:t>
      </w:r>
    </w:p>
    <w:p w:rsidR="00A7184B" w:rsidRDefault="00A7184B" w:rsidP="00243F43">
      <w:pPr>
        <w:tabs>
          <w:tab w:val="left" w:pos="284"/>
        </w:tabs>
        <w:spacing w:after="0" w:line="20" w:lineRule="atLeast"/>
        <w:ind w:left="426"/>
        <w:jc w:val="center"/>
        <w:rPr>
          <w:color w:val="000066"/>
          <w:sz w:val="28"/>
          <w:szCs w:val="28"/>
        </w:rPr>
      </w:pPr>
    </w:p>
    <w:p w:rsidR="00A7184B" w:rsidRDefault="00A7184B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</w:p>
    <w:p w:rsidR="00715A41" w:rsidRPr="00DE3B84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ТЫ МОЖЕШЬ</w:t>
      </w:r>
    </w:p>
    <w:p w:rsidR="00715A41" w:rsidRPr="00DE3B84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ПОМОЧЬ СЕБЕ СЕГОДНЯ.</w:t>
      </w:r>
    </w:p>
    <w:p w:rsidR="00715A41" w:rsidRPr="00DE3B84" w:rsidRDefault="00715A41" w:rsidP="003855E4">
      <w:pPr>
        <w:tabs>
          <w:tab w:val="left" w:pos="284"/>
        </w:tabs>
        <w:spacing w:after="0" w:line="20" w:lineRule="atLeast"/>
        <w:jc w:val="center"/>
        <w:rPr>
          <w:color w:val="000066"/>
          <w:sz w:val="28"/>
          <w:szCs w:val="28"/>
        </w:rPr>
      </w:pPr>
      <w:r w:rsidRPr="00DE3B84">
        <w:rPr>
          <w:color w:val="000066"/>
          <w:sz w:val="28"/>
          <w:szCs w:val="28"/>
        </w:rPr>
        <w:t>ЗАВТРА МОЖЕТ БЫТЬ УЖЕ ПОЗДНО.</w:t>
      </w:r>
    </w:p>
    <w:p w:rsidR="00715A41" w:rsidRPr="00DE3B84" w:rsidRDefault="00715A41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715A41" w:rsidRPr="00DE3B84" w:rsidRDefault="00715A41" w:rsidP="003855E4">
      <w:pPr>
        <w:tabs>
          <w:tab w:val="left" w:pos="284"/>
        </w:tabs>
        <w:spacing w:after="0" w:line="20" w:lineRule="atLeast"/>
        <w:rPr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jc w:val="righ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b/>
          <w:color w:val="000066"/>
          <w:sz w:val="28"/>
          <w:szCs w:val="28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pStyle w:val="a3"/>
        <w:tabs>
          <w:tab w:val="left" w:pos="284"/>
        </w:tabs>
        <w:spacing w:after="0" w:line="20" w:lineRule="atLeast"/>
        <w:rPr>
          <w:color w:val="000066"/>
          <w:sz w:val="24"/>
          <w:szCs w:val="24"/>
        </w:rPr>
      </w:pPr>
    </w:p>
    <w:p w:rsidR="00715A41" w:rsidRPr="00DE3B84" w:rsidRDefault="00715A41" w:rsidP="003855E4">
      <w:pPr>
        <w:spacing w:after="0" w:line="20" w:lineRule="atLeast"/>
        <w:rPr>
          <w:color w:val="000066"/>
        </w:rPr>
      </w:pPr>
    </w:p>
    <w:p w:rsidR="00893913" w:rsidRDefault="00893913" w:rsidP="003855E4">
      <w:pPr>
        <w:spacing w:after="0" w:line="20" w:lineRule="atLeast"/>
      </w:pPr>
    </w:p>
    <w:sectPr w:rsidR="00893913" w:rsidSect="007D4D85">
      <w:type w:val="continuous"/>
      <w:pgSz w:w="8420" w:h="11907" w:orient="landscape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85" w:rsidRDefault="00692785" w:rsidP="003855E4">
      <w:pPr>
        <w:spacing w:after="0" w:line="240" w:lineRule="auto"/>
      </w:pPr>
      <w:r>
        <w:separator/>
      </w:r>
    </w:p>
  </w:endnote>
  <w:endnote w:type="continuationSeparator" w:id="1">
    <w:p w:rsidR="00692785" w:rsidRDefault="00692785" w:rsidP="0038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DC" w:rsidRDefault="007F051E">
    <w:pPr>
      <w:pStyle w:val="a9"/>
    </w:pPr>
    <w:r>
      <w:rPr>
        <w:noProof/>
        <w:lang w:eastAsia="zh-TW"/>
      </w:rPr>
      <w:pict>
        <v:group id="_x0000_s2057" style="position:absolute;margin-left:.85pt;margin-top:3.45pt;width:435.85pt;height:21.6pt;z-index:251660288;mso-position-horizontal-relative:page;mso-position-vertical-relative:line" coordorigin="321,14850" coordsize="11601,547">
          <v:rect id="_x0000_s2058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8">
              <w:txbxContent>
                <w:sdt>
                  <w:sdtPr>
                    <w:rPr>
                      <w:color w:val="FFFFFF" w:themeColor="background1"/>
                      <w:sz w:val="16"/>
                      <w:szCs w:val="16"/>
                    </w:rPr>
                    <w:alias w:val="Адрес"/>
                    <w:id w:val="9418922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773995" w:rsidRDefault="0090629E" w:rsidP="007D4D85">
                      <w:pPr>
                        <w:pStyle w:val="a9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 E-mail: KCSPSiD@mail.ru    610007, г. Киров, ул. Тимирязева, 8; К. Либкнехта, 107</w:t>
                      </w:r>
                    </w:p>
                  </w:sdtContent>
                </w:sdt>
                <w:p w:rsidR="00773995" w:rsidRDefault="00773995" w:rsidP="00773995">
                  <w:pPr>
                    <w:pStyle w:val="a7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9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9">
              <w:txbxContent>
                <w:p w:rsidR="00773995" w:rsidRDefault="007D4D85">
                  <w:pPr>
                    <w:pStyle w:val="a9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>тел. 33</w:t>
                  </w:r>
                  <w:r w:rsidR="007E2577">
                    <w:rPr>
                      <w:color w:val="FFFFFF" w:themeColor="background1"/>
                      <w:sz w:val="16"/>
                      <w:szCs w:val="16"/>
                    </w:rPr>
                    <w:t>-22-75</w:t>
                  </w:r>
                </w:p>
              </w:txbxContent>
            </v:textbox>
          </v:rect>
          <v:rect id="_x0000_s2060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85" w:rsidRDefault="00692785" w:rsidP="003855E4">
      <w:pPr>
        <w:spacing w:after="0" w:line="240" w:lineRule="auto"/>
      </w:pPr>
      <w:r>
        <w:separator/>
      </w:r>
    </w:p>
  </w:footnote>
  <w:footnote w:type="continuationSeparator" w:id="1">
    <w:p w:rsidR="00692785" w:rsidRDefault="00692785" w:rsidP="0038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DC" w:rsidRDefault="007F051E">
    <w:pPr>
      <w:pStyle w:val="a7"/>
    </w:pPr>
    <w:r>
      <w:rPr>
        <w:noProof/>
        <w:lang w:eastAsia="zh-TW"/>
      </w:rPr>
      <w:pict>
        <v:group id="_x0000_s2049" style="position:absolute;margin-left:.85pt;margin-top:14.95pt;width:418.35pt;height:36.15pt;z-index:251658240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b/>
                      <w:color w:val="FFFFFF" w:themeColor="background1"/>
                    </w:rPr>
                    <w:alias w:val="Заголовок"/>
                    <w:id w:val="9418894"/>
                    <w:placeholder>
                      <w:docPart w:val="654C092D54A244948F0A627023382E2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F108DC" w:rsidRPr="003855E4" w:rsidRDefault="003855E4" w:rsidP="00F108DC">
                      <w:pPr>
                        <w:pStyle w:val="a7"/>
                        <w:jc w:val="center"/>
                        <w:rPr>
                          <w:color w:val="FFFFFF" w:themeColor="background1"/>
                        </w:rPr>
                      </w:pPr>
                      <w:r w:rsidRPr="003855E4">
                        <w:rPr>
                          <w:b/>
                          <w:color w:val="FFFFFF" w:themeColor="background1"/>
                        </w:rPr>
                        <w:t>ЗАЩИТИМ НАШИХ ДЕТЕЙ ОТ НАРКОТИКОВ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b/>
                      <w:color w:val="FFFFFF" w:themeColor="background1"/>
                    </w:rPr>
                    <w:alias w:val="Год"/>
                    <w:id w:val="9418895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p w:rsidR="00F108DC" w:rsidRPr="003855E4" w:rsidRDefault="003855E4" w:rsidP="00F108DC">
                      <w:pPr>
                        <w:pStyle w:val="a7"/>
                        <w:jc w:val="center"/>
                        <w:rPr>
                          <w:color w:val="FFFFFF" w:themeColor="background1"/>
                        </w:rPr>
                      </w:pPr>
                      <w:r w:rsidRPr="003855E4">
                        <w:rPr>
                          <w:b/>
                          <w:color w:val="FFFFFF" w:themeColor="background1"/>
                        </w:rPr>
                        <w:t>201</w:t>
                      </w:r>
                      <w:r w:rsidR="007E2577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3855E4">
                        <w:rPr>
                          <w:b/>
                          <w:color w:val="FFFFFF" w:themeColor="background1"/>
                        </w:rPr>
                        <w:t>г.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CCF"/>
    <w:multiLevelType w:val="hybridMultilevel"/>
    <w:tmpl w:val="7366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54548"/>
    <w:multiLevelType w:val="hybridMultilevel"/>
    <w:tmpl w:val="E66687C0"/>
    <w:lvl w:ilvl="0" w:tplc="5B2C1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5DFB"/>
    <w:multiLevelType w:val="hybridMultilevel"/>
    <w:tmpl w:val="529CB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F6460"/>
    <w:multiLevelType w:val="hybridMultilevel"/>
    <w:tmpl w:val="E6DC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14E66"/>
    <w:multiLevelType w:val="hybridMultilevel"/>
    <w:tmpl w:val="CC904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765CC"/>
    <w:multiLevelType w:val="hybridMultilevel"/>
    <w:tmpl w:val="FCE45210"/>
    <w:lvl w:ilvl="0" w:tplc="48FEB91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5F37D3"/>
    <w:multiLevelType w:val="hybridMultilevel"/>
    <w:tmpl w:val="AD8A23A2"/>
    <w:lvl w:ilvl="0" w:tplc="5B2C18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7E6CF3"/>
    <w:multiLevelType w:val="hybridMultilevel"/>
    <w:tmpl w:val="D6BC7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51A7B"/>
    <w:multiLevelType w:val="hybridMultilevel"/>
    <w:tmpl w:val="30602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1F53FA"/>
    <w:multiLevelType w:val="hybridMultilevel"/>
    <w:tmpl w:val="E19237E6"/>
    <w:lvl w:ilvl="0" w:tplc="48FEB91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C03AF2"/>
    <w:multiLevelType w:val="hybridMultilevel"/>
    <w:tmpl w:val="21401DB4"/>
    <w:lvl w:ilvl="0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1">
    <w:nsid w:val="4A9912CF"/>
    <w:multiLevelType w:val="hybridMultilevel"/>
    <w:tmpl w:val="98347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91DE4"/>
    <w:multiLevelType w:val="hybridMultilevel"/>
    <w:tmpl w:val="CD64324A"/>
    <w:lvl w:ilvl="0" w:tplc="5B2C18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19F7BD3"/>
    <w:multiLevelType w:val="hybridMultilevel"/>
    <w:tmpl w:val="1DDC0C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7594A3C"/>
    <w:multiLevelType w:val="hybridMultilevel"/>
    <w:tmpl w:val="6DE6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24C69"/>
    <w:multiLevelType w:val="hybridMultilevel"/>
    <w:tmpl w:val="4C2E00B6"/>
    <w:lvl w:ilvl="0" w:tplc="48FEB91A">
      <w:start w:val="1"/>
      <w:numFmt w:val="bullet"/>
      <w:lvlText w:val="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ED83EC8"/>
    <w:multiLevelType w:val="hybridMultilevel"/>
    <w:tmpl w:val="8EF61F72"/>
    <w:lvl w:ilvl="0" w:tplc="48FEB9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42BAF"/>
    <w:multiLevelType w:val="hybridMultilevel"/>
    <w:tmpl w:val="D3DE8E4E"/>
    <w:lvl w:ilvl="0" w:tplc="48FEB91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48FEB91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001CF"/>
    <w:multiLevelType w:val="hybridMultilevel"/>
    <w:tmpl w:val="1E8640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7D15300"/>
    <w:multiLevelType w:val="hybridMultilevel"/>
    <w:tmpl w:val="D8A2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42774"/>
    <w:multiLevelType w:val="hybridMultilevel"/>
    <w:tmpl w:val="75827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4"/>
  </w:num>
  <w:num w:numId="9">
    <w:abstractNumId w:val="17"/>
  </w:num>
  <w:num w:numId="10">
    <w:abstractNumId w:val="16"/>
  </w:num>
  <w:num w:numId="11">
    <w:abstractNumId w:val="5"/>
  </w:num>
  <w:num w:numId="12">
    <w:abstractNumId w:val="9"/>
  </w:num>
  <w:num w:numId="13">
    <w:abstractNumId w:val="8"/>
  </w:num>
  <w:num w:numId="14">
    <w:abstractNumId w:val="15"/>
  </w:num>
  <w:num w:numId="15">
    <w:abstractNumId w:val="3"/>
  </w:num>
  <w:num w:numId="16">
    <w:abstractNumId w:val="7"/>
  </w:num>
  <w:num w:numId="17">
    <w:abstractNumId w:val="11"/>
  </w:num>
  <w:num w:numId="18">
    <w:abstractNumId w:val="13"/>
  </w:num>
  <w:num w:numId="19">
    <w:abstractNumId w:val="6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gutterAtTop/>
  <w:defaultTabStop w:val="708"/>
  <w:drawingGridHorizontalSpacing w:val="110"/>
  <w:displayHorizontalDrawingGridEvery w:val="2"/>
  <w:characterSpacingControl w:val="doNotCompress"/>
  <w:printTwoOnOn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5A41"/>
    <w:rsid w:val="00061CD0"/>
    <w:rsid w:val="000866C2"/>
    <w:rsid w:val="00136B9E"/>
    <w:rsid w:val="00147FA6"/>
    <w:rsid w:val="00161861"/>
    <w:rsid w:val="001942CF"/>
    <w:rsid w:val="001D623B"/>
    <w:rsid w:val="00230033"/>
    <w:rsid w:val="00243F43"/>
    <w:rsid w:val="002B5507"/>
    <w:rsid w:val="003855E4"/>
    <w:rsid w:val="00467349"/>
    <w:rsid w:val="004C2BF7"/>
    <w:rsid w:val="004F26B3"/>
    <w:rsid w:val="005358E3"/>
    <w:rsid w:val="00550116"/>
    <w:rsid w:val="005C480B"/>
    <w:rsid w:val="005F01E2"/>
    <w:rsid w:val="006049B3"/>
    <w:rsid w:val="00692785"/>
    <w:rsid w:val="006F08F0"/>
    <w:rsid w:val="0071017E"/>
    <w:rsid w:val="00714E8D"/>
    <w:rsid w:val="00715A41"/>
    <w:rsid w:val="00773995"/>
    <w:rsid w:val="007D4D85"/>
    <w:rsid w:val="007E2577"/>
    <w:rsid w:val="007F051E"/>
    <w:rsid w:val="008719C5"/>
    <w:rsid w:val="00893913"/>
    <w:rsid w:val="008E5AD5"/>
    <w:rsid w:val="008E6DAD"/>
    <w:rsid w:val="0090629E"/>
    <w:rsid w:val="00A320A6"/>
    <w:rsid w:val="00A376C0"/>
    <w:rsid w:val="00A7184B"/>
    <w:rsid w:val="00A77B57"/>
    <w:rsid w:val="00AA7858"/>
    <w:rsid w:val="00AC1445"/>
    <w:rsid w:val="00B852AB"/>
    <w:rsid w:val="00C06EED"/>
    <w:rsid w:val="00C45486"/>
    <w:rsid w:val="00CB4F90"/>
    <w:rsid w:val="00D267CA"/>
    <w:rsid w:val="00DF6622"/>
    <w:rsid w:val="00E32E0A"/>
    <w:rsid w:val="00EC5CD0"/>
    <w:rsid w:val="00F04C81"/>
    <w:rsid w:val="00F5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7"/>
        <o:r id="V:Rule2" type="callout" idref="#_x0000_s1034"/>
        <o:r id="V:Rule3" type="callout" idref="#_x0000_s1033"/>
        <o:r id="V:Rule4" type="callout" idref="#_x0000_s1041"/>
        <o:r id="V:Rule5" type="callout" idref="#_x0000_s1044"/>
        <o:r id="V:Rule6" type="callout" idref="#_x0000_s1047"/>
        <o:r id="V:Rule7" type="callout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A41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unhideWhenUsed/>
    <w:rsid w:val="00715A41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715A41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715A4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71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A41"/>
  </w:style>
  <w:style w:type="paragraph" w:styleId="a9">
    <w:name w:val="footer"/>
    <w:basedOn w:val="a"/>
    <w:link w:val="aa"/>
    <w:uiPriority w:val="99"/>
    <w:unhideWhenUsed/>
    <w:rsid w:val="0071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A41"/>
  </w:style>
  <w:style w:type="character" w:styleId="ab">
    <w:name w:val="Hyperlink"/>
    <w:basedOn w:val="a0"/>
    <w:uiPriority w:val="99"/>
    <w:unhideWhenUsed/>
    <w:rsid w:val="00715A4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1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microsoft.com/office/2007/relationships/stylesWithEffects" Target="stylesWithEffects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4C092D54A244948F0A627023382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FF3F1-7BC6-4F67-9DC4-9AD5BFF7AC77}"/>
      </w:docPartPr>
      <w:docPartBody>
        <w:p w:rsidR="00A5295E" w:rsidRDefault="00556823" w:rsidP="00556823">
          <w:pPr>
            <w:pStyle w:val="654C092D54A244948F0A627023382E28"/>
          </w:pPr>
          <w:r>
            <w:rPr>
              <w:color w:val="FFFFFF" w:themeColor="background1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56823"/>
    <w:rsid w:val="00221692"/>
    <w:rsid w:val="00305E49"/>
    <w:rsid w:val="00344387"/>
    <w:rsid w:val="003962B4"/>
    <w:rsid w:val="00556823"/>
    <w:rsid w:val="00703CB4"/>
    <w:rsid w:val="00A5295E"/>
    <w:rsid w:val="00B9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4C092D54A244948F0A627023382E28">
    <w:name w:val="654C092D54A244948F0A627023382E28"/>
    <w:rsid w:val="00556823"/>
  </w:style>
  <w:style w:type="paragraph" w:customStyle="1" w:styleId="4D450034701743B98084807FD2C161AA">
    <w:name w:val="4D450034701743B98084807FD2C161AA"/>
    <w:rsid w:val="00556823"/>
  </w:style>
  <w:style w:type="paragraph" w:customStyle="1" w:styleId="8D6DF97B4CBD4C70A91223B4CB7AE764">
    <w:name w:val="8D6DF97B4CBD4C70A91223B4CB7AE764"/>
    <w:rsid w:val="005568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2013г.</PublishDate>
  <Abstract/>
  <CompanyAddress>  E-mail: KCSPSiD@mail.ru    610007, г. Киров, ул. Тимирязева, 8; К. Либкнехта, 107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1876E8-5435-40B7-81CC-9AAEDCA4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ЗАЩИТИМ НАШИХ ДЕТЕЙ ОТ НАРКОТИКОВ</dc:title>
  <dc:creator>Елена</dc:creator>
  <cp:lastModifiedBy>kovalenko</cp:lastModifiedBy>
  <cp:revision>2</cp:revision>
  <cp:lastPrinted>2011-05-11T11:01:00Z</cp:lastPrinted>
  <dcterms:created xsi:type="dcterms:W3CDTF">2013-09-17T06:43:00Z</dcterms:created>
  <dcterms:modified xsi:type="dcterms:W3CDTF">2013-09-17T06:43:00Z</dcterms:modified>
</cp:coreProperties>
</file>